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82667282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36"/>
          <w:szCs w:val="36"/>
        </w:rPr>
      </w:sdtEndPr>
      <w:sdtContent>
        <w:p w:rsidR="00C87584" w:rsidRDefault="00C87584"/>
        <w:p w:rsidR="00C87584" w:rsidRDefault="00734588">
          <w:pPr>
            <w:rPr>
              <w:rFonts w:ascii="Times New Roman" w:hAnsi="Times New Roman" w:cs="Times New Roman"/>
              <w:sz w:val="36"/>
              <w:szCs w:val="3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73600" behindDoc="0" locked="0" layoutInCell="1" allowOverlap="1" wp14:anchorId="103CAB56" wp14:editId="0285B5B9">
                <wp:simplePos x="0" y="0"/>
                <wp:positionH relativeFrom="column">
                  <wp:posOffset>4455160</wp:posOffset>
                </wp:positionH>
                <wp:positionV relativeFrom="paragraph">
                  <wp:posOffset>7920355</wp:posOffset>
                </wp:positionV>
                <wp:extent cx="1365663" cy="481388"/>
                <wp:effectExtent l="0" t="0" r="6350" b="0"/>
                <wp:wrapNone/>
                <wp:docPr id="33" name="Obraz 33" descr="https://upload.wikimedia.org/wikipedia/commons/thumb/d/d0/CC-BY-SA_icon.svg/1280px-CC-BY-SA_icon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pload.wikimedia.org/wikipedia/commons/thumb/d/d0/CC-BY-SA_icon.svg/1280px-CC-BY-SA_icon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5663" cy="481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07CE6">
            <w:rPr>
              <w:rFonts w:cstheme="minorHAnsi"/>
              <w:noProof/>
              <w:color w:val="000000" w:themeColor="text1"/>
              <w:sz w:val="24"/>
              <w:szCs w:val="24"/>
              <w:shd w:val="clear" w:color="auto" w:fill="FFFFFF"/>
              <w:lang w:eastAsia="pl-PL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45AFCE95" wp14:editId="0494F1FD">
                    <wp:simplePos x="0" y="0"/>
                    <wp:positionH relativeFrom="column">
                      <wp:posOffset>-123825</wp:posOffset>
                    </wp:positionH>
                    <wp:positionV relativeFrom="paragraph">
                      <wp:posOffset>8201137</wp:posOffset>
                    </wp:positionV>
                    <wp:extent cx="3966210" cy="1404620"/>
                    <wp:effectExtent l="0" t="0" r="0" b="0"/>
                    <wp:wrapSquare wrapText="bothSides"/>
                    <wp:docPr id="217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6621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588" w:rsidRDefault="00734588" w:rsidP="00734588"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Dokument jest rozpowszechniany na licencji </w:t>
                                </w:r>
                                <w:hyperlink r:id="rId8" w:history="1">
                                  <w:r w:rsidRPr="00A60308">
                                    <w:rPr>
                                      <w:rStyle w:val="Hipercze"/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CC-BY-SA 3.0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45AFCE95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6" type="#_x0000_t202" style="position:absolute;margin-left:-9.75pt;margin-top:645.75pt;width:312.3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" stroked="f">
                    <v:textbox style="mso-fit-shape-to-text:t">
                      <w:txbxContent>
                        <w:p w:rsidR="00734588" w:rsidRDefault="00734588" w:rsidP="00734588">
                          <w:r>
                            <w:rPr>
                              <w:rFonts w:cstheme="minorHAnsi"/>
                              <w:color w:val="000000" w:themeColor="text1"/>
                              <w:sz w:val="24"/>
                              <w:szCs w:val="24"/>
                              <w:shd w:val="clear" w:color="auto" w:fill="FFFFFF"/>
                            </w:rPr>
                            <w:t xml:space="preserve">Dokument jest rozpowszechniany na licencji </w:t>
                          </w:r>
                          <w:hyperlink r:id="rId9" w:history="1">
                            <w:r w:rsidRPr="00A60308">
                              <w:rPr>
                                <w:rStyle w:val="Hipercze"/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CC-BY-SA 3.0</w:t>
                            </w:r>
                          </w:hyperlink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6374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>
                    <wp:simplePos x="0" y="0"/>
                    <wp:positionH relativeFrom="page">
                      <wp:posOffset>1276985</wp:posOffset>
                    </wp:positionH>
                    <wp:positionV relativeFrom="page">
                      <wp:posOffset>6844030</wp:posOffset>
                    </wp:positionV>
                    <wp:extent cx="5753100" cy="652780"/>
                    <wp:effectExtent l="0" t="0" r="10160" b="14605"/>
                    <wp:wrapSquare wrapText="bothSides"/>
                    <wp:docPr id="112" name="Pole tekstowe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87584" w:rsidRDefault="00C87584">
                                    <w:pPr>
                                      <w:pStyle w:val="Bezodstpw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Mikołaj Schmidt;Paweł Zmuda-Trzebiatowski</w:t>
                                    </w:r>
                                  </w:p>
                                </w:sdtContent>
                              </w:sdt>
                              <w:p w:rsidR="00C87584" w:rsidRDefault="00222F44">
                                <w:pPr>
                                  <w:pStyle w:val="Bezodstpw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Firma"/>
                                    <w:tag w:val=""/>
                                    <w:id w:val="-661235724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86374D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C87584" w:rsidRDefault="00222F44">
                                <w:pPr>
                                  <w:pStyle w:val="Bezodstpw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Adres"/>
                                    <w:tag w:val=""/>
                                    <w:id w:val="171227497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86374D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C87584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id="Pole tekstowe 112" o:spid="_x0000_s1027" type="#_x0000_t202" style="position:absolute;margin-left:100.55pt;margin-top:538.9pt;width:453pt;height:51.4pt;z-index:251669504;visibility:visible;mso-wrap-style:square;mso-width-percent:734;mso-height-percent:8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8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C87584" w:rsidRDefault="00C87584">
                              <w:pPr>
                                <w:pStyle w:val="Bezodstpw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Mikołaj Schmidt;Paweł Zmuda-Trzebiatowski</w:t>
                              </w:r>
                            </w:p>
                          </w:sdtContent>
                        </w:sdt>
                        <w:p w:rsidR="00C87584" w:rsidRDefault="00222F44">
                          <w:pPr>
                            <w:pStyle w:val="Bezodstpw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Firma"/>
                              <w:tag w:val=""/>
                              <w:id w:val="-661235724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86374D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C87584" w:rsidRDefault="00222F44">
                          <w:pPr>
                            <w:pStyle w:val="Bezodstpw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Adres"/>
                              <w:tag w:val=""/>
                              <w:id w:val="171227497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86374D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  <w:r w:rsidR="00C87584"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C8758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>
                    <wp:simplePos x="0" y="0"/>
                    <wp:positionH relativeFrom="page">
                      <wp:posOffset>1181735</wp:posOffset>
                    </wp:positionH>
                    <wp:positionV relativeFrom="page">
                      <wp:posOffset>2150110</wp:posOffset>
                    </wp:positionV>
                    <wp:extent cx="5753100" cy="525780"/>
                    <wp:effectExtent l="0" t="0" r="10160" b="6350"/>
                    <wp:wrapSquare wrapText="bothSides"/>
                    <wp:docPr id="113" name="Pole tekstowe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87584" w:rsidRDefault="00222F44">
                                <w:pPr>
                                  <w:pStyle w:val="Bezodstpw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323E4F" w:themeColor="text2" w:themeShade="BF"/>
                                      <w:sz w:val="52"/>
                                      <w:szCs w:val="52"/>
                                    </w:rPr>
                                    <w:alias w:val="Tytuł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C87584">
                                      <w:rPr>
                                        <w:caps/>
                                        <w:color w:val="323E4F" w:themeColor="text2" w:themeShade="BF"/>
                                        <w:sz w:val="52"/>
                                        <w:szCs w:val="52"/>
                                      </w:rPr>
                                      <w:t>Wizualizacja danych 3D w QGIS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alias w:val="Podtytuł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87584" w:rsidRDefault="00C87584">
                                    <w:pPr>
                                      <w:pStyle w:val="Bezodstpw"/>
                                      <w:jc w:val="right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>Samouczek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Pole tekstowe 113" o:spid="_x0000_s1028" type="#_x0000_t202" style="position:absolute;margin-left:93.05pt;margin-top:169.3pt;width:453pt;height:41.4pt;z-index:251668480;visibility:visible;mso-wrap-style:square;mso-width-percent:734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" filled="f" stroked="f" strokeweight=".5pt">
                    <v:textbox inset="0,0,0,0">
                      <w:txbxContent>
                        <w:p w:rsidR="00C87584" w:rsidRDefault="00222F44">
                          <w:pPr>
                            <w:pStyle w:val="Bezodstpw"/>
                            <w:jc w:val="right"/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323E4F" w:themeColor="text2" w:themeShade="BF"/>
                                <w:sz w:val="52"/>
                                <w:szCs w:val="52"/>
                              </w:rPr>
                              <w:alias w:val="Tytuł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C87584">
                                <w:rPr>
                                  <w:caps/>
                                  <w:color w:val="323E4F" w:themeColor="text2" w:themeShade="BF"/>
                                  <w:sz w:val="52"/>
                                  <w:szCs w:val="52"/>
                                </w:rPr>
                                <w:t>Wizualizacja danych 3D w QGIS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  <w:alias w:val="Podtytuł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C87584" w:rsidRDefault="00C87584">
                              <w:pPr>
                                <w:pStyle w:val="Bezodstpw"/>
                                <w:jc w:val="right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>Samouczek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C87584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a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Prostokąt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Prostokąt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0DCDAC70" id="Grupa 114" o:spid="_x0000_s1026" style="position:absolute;margin-left:0;margin-top:0;width:18pt;height:10in;z-index:251667456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">
                    <v:rect id="Prostokąt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ed7d31 [3205]" stroked="f" strokeweight="1pt"/>
                    <v:rect id="Prostokąt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" fillcolor="#4472c4 [3204]" stroked="f" strokeweight="1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C87584">
            <w:rPr>
              <w:rFonts w:ascii="Times New Roman" w:hAnsi="Times New Roman" w:cs="Times New Roman"/>
              <w:sz w:val="36"/>
              <w:szCs w:val="36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7814854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D3E21" w:rsidRDefault="006D3E21">
          <w:pPr>
            <w:pStyle w:val="Nagwekspisutreci"/>
          </w:pPr>
          <w:r>
            <w:t>Spis treści</w:t>
          </w:r>
        </w:p>
        <w:p w:rsidR="008379B0" w:rsidRDefault="006D3E2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320619" w:history="1">
            <w:r w:rsidR="008379B0" w:rsidRPr="000A6DE4">
              <w:rPr>
                <w:rStyle w:val="Hipercze"/>
                <w:noProof/>
              </w:rPr>
              <w:t>1. Wprowadzenie</w:t>
            </w:r>
            <w:r w:rsidR="008379B0">
              <w:rPr>
                <w:noProof/>
                <w:webHidden/>
              </w:rPr>
              <w:tab/>
            </w:r>
            <w:r w:rsidR="008379B0">
              <w:rPr>
                <w:noProof/>
                <w:webHidden/>
              </w:rPr>
              <w:fldChar w:fldCharType="begin"/>
            </w:r>
            <w:r w:rsidR="008379B0">
              <w:rPr>
                <w:noProof/>
                <w:webHidden/>
              </w:rPr>
              <w:instrText xml:space="preserve"> PAGEREF _Toc1320619 \h </w:instrText>
            </w:r>
            <w:r w:rsidR="008379B0">
              <w:rPr>
                <w:noProof/>
                <w:webHidden/>
              </w:rPr>
            </w:r>
            <w:r w:rsidR="008379B0">
              <w:rPr>
                <w:noProof/>
                <w:webHidden/>
              </w:rPr>
              <w:fldChar w:fldCharType="separate"/>
            </w:r>
            <w:r w:rsidR="008379B0">
              <w:rPr>
                <w:noProof/>
                <w:webHidden/>
              </w:rPr>
              <w:t>2</w:t>
            </w:r>
            <w:r w:rsidR="008379B0">
              <w:rPr>
                <w:noProof/>
                <w:webHidden/>
              </w:rPr>
              <w:fldChar w:fldCharType="end"/>
            </w:r>
          </w:hyperlink>
        </w:p>
        <w:p w:rsidR="008379B0" w:rsidRDefault="008379B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320620" w:history="1">
            <w:r w:rsidRPr="000A6DE4">
              <w:rPr>
                <w:rStyle w:val="Hipercze"/>
                <w:noProof/>
              </w:rPr>
              <w:t>2. Wizualizacja topografii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9B0" w:rsidRDefault="008379B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320621" w:history="1">
            <w:r w:rsidRPr="000A6DE4">
              <w:rPr>
                <w:rStyle w:val="Hipercze"/>
                <w:noProof/>
              </w:rPr>
              <w:t>2.1. Pobieranie danych SRTM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9B0" w:rsidRDefault="008379B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320622" w:history="1">
            <w:r w:rsidRPr="000A6DE4">
              <w:rPr>
                <w:rStyle w:val="Hipercze"/>
                <w:noProof/>
              </w:rPr>
              <w:t>2.2. Konfiguracja widoku 3D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9B0" w:rsidRDefault="008379B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320623" w:history="1">
            <w:r w:rsidRPr="000A6DE4">
              <w:rPr>
                <w:rStyle w:val="Hipercze"/>
                <w:noProof/>
              </w:rPr>
              <w:t>3. Wizualizacja budynków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9B0" w:rsidRDefault="008379B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320624" w:history="1">
            <w:r w:rsidRPr="000A6DE4">
              <w:rPr>
                <w:rStyle w:val="Hipercze"/>
                <w:noProof/>
              </w:rPr>
              <w:t>3.1. Pobieranie danych za pomocą Overpass Turbo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9B0" w:rsidRDefault="008379B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320625" w:history="1">
            <w:r w:rsidRPr="000A6DE4">
              <w:rPr>
                <w:rStyle w:val="Hipercze"/>
                <w:noProof/>
              </w:rPr>
              <w:t>3.2. Wczytywanie i edycja atrybutów warstwy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9B0" w:rsidRDefault="008379B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320626" w:history="1">
            <w:r w:rsidRPr="000A6DE4">
              <w:rPr>
                <w:rStyle w:val="Hipercze"/>
                <w:noProof/>
              </w:rPr>
              <w:t>3.3. Używanie widoku 3D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9B0" w:rsidRDefault="008379B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320627" w:history="1">
            <w:r w:rsidRPr="000A6DE4">
              <w:rPr>
                <w:rStyle w:val="Hipercze"/>
                <w:noProof/>
              </w:rPr>
              <w:t>3.4. Korekcja wysokości przy wykorzystaniu warstw wysokości terenu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9B0" w:rsidRDefault="008379B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320628" w:history="1">
            <w:r w:rsidRPr="000A6DE4">
              <w:rPr>
                <w:rStyle w:val="Hipercze"/>
                <w:noProof/>
              </w:rPr>
              <w:t>4. Tworzenie animacji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9B0" w:rsidRDefault="008379B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320629" w:history="1">
            <w:r w:rsidRPr="000A6DE4">
              <w:rPr>
                <w:rStyle w:val="Hipercze"/>
                <w:noProof/>
              </w:rPr>
              <w:t>5. Wykorzystanie wtyczki QGIS2ThreeJS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_Toc1320629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E21" w:rsidRDefault="006D3E21">
          <w:r>
            <w:rPr>
              <w:b/>
              <w:bCs/>
            </w:rPr>
            <w:fldChar w:fldCharType="end"/>
          </w:r>
        </w:p>
      </w:sdtContent>
    </w:sdt>
    <w:p w:rsidR="006D3E21" w:rsidRDefault="006D3E21"/>
    <w:p w:rsidR="006D3E21" w:rsidRDefault="006D3E21">
      <w:r>
        <w:br w:type="page"/>
      </w:r>
      <w:bookmarkStart w:id="0" w:name="_GoBack"/>
      <w:bookmarkEnd w:id="0"/>
    </w:p>
    <w:p w:rsidR="00486287" w:rsidRDefault="00DC6AB3" w:rsidP="00A159F6">
      <w:pPr>
        <w:pStyle w:val="Nagwek1"/>
        <w:jc w:val="both"/>
      </w:pPr>
      <w:bookmarkStart w:id="1" w:name="_Toc1320619"/>
      <w:r>
        <w:lastRenderedPageBreak/>
        <w:t>1. Wprowadzenie</w:t>
      </w:r>
      <w:bookmarkEnd w:id="1"/>
    </w:p>
    <w:p w:rsidR="00DC6AB3" w:rsidRDefault="00EC148F" w:rsidP="00A159F6">
      <w:pPr>
        <w:jc w:val="both"/>
      </w:pPr>
      <w:r>
        <w:tab/>
        <w:t>W wersji QGIS 3 wprowadzono widok 3D mapy</w:t>
      </w:r>
      <w:r w:rsidR="007B016F">
        <w:t>,</w:t>
      </w:r>
      <w:r>
        <w:t xml:space="preserve"> który pozwala </w:t>
      </w:r>
      <w:r w:rsidR="008C5798">
        <w:t xml:space="preserve">m.in. na wizualizację topografii terenu i warstw wektorowych. </w:t>
      </w:r>
      <w:r w:rsidR="00B02A10">
        <w:t xml:space="preserve">Niniejszy samouczek </w:t>
      </w:r>
      <w:r w:rsidR="00D0510A">
        <w:t>pokazuje,</w:t>
      </w:r>
      <w:r w:rsidR="00B02A10">
        <w:t xml:space="preserve"> jak wizualizować topografię terenu oraz budynki </w:t>
      </w:r>
      <w:r w:rsidR="0018140D">
        <w:t>lub inne obiekty wektorowe, dla których informacja o ich wysokości ma znaczenie.</w:t>
      </w:r>
    </w:p>
    <w:p w:rsidR="00B80906" w:rsidRDefault="00543A67" w:rsidP="00B80906">
      <w:pPr>
        <w:pStyle w:val="Nagwek1"/>
        <w:jc w:val="both"/>
      </w:pPr>
      <w:bookmarkStart w:id="2" w:name="_Toc1320620"/>
      <w:r>
        <w:t>2</w:t>
      </w:r>
      <w:r w:rsidR="00B80906">
        <w:t>. Wizualizacja topografii</w:t>
      </w:r>
      <w:bookmarkEnd w:id="2"/>
    </w:p>
    <w:p w:rsidR="00B80906" w:rsidRDefault="00B80906" w:rsidP="00B80906">
      <w:pPr>
        <w:jc w:val="both"/>
      </w:pPr>
      <w:r>
        <w:tab/>
        <w:t xml:space="preserve">Aby móc pokazać topografię terenu niezbędny jest Numeryczny </w:t>
      </w:r>
      <w:r w:rsidR="0018140D">
        <w:t>M</w:t>
      </w:r>
      <w:r>
        <w:t xml:space="preserve">odel </w:t>
      </w:r>
      <w:r w:rsidR="0018140D">
        <w:t>T</w:t>
      </w:r>
      <w:r>
        <w:t xml:space="preserve">erenu (NMT). Dane takie zbierane są przez organizacje lokalne, centralne lub międzynarodowe. Źródłem lokalnym możne być np. </w:t>
      </w:r>
      <w:r w:rsidR="00D0510A">
        <w:t>Geopoz,</w:t>
      </w:r>
      <w:r>
        <w:t xml:space="preserve"> czyli organizacja geodezyjna działająca na terenie Poznania. Organem centralnym dla Polski jest Główny Urząd Geodezji i Kartografii. Przedsięwzięciem międzynarodowym było </w:t>
      </w:r>
      <w:r w:rsidRPr="00A159F6">
        <w:t>Shuttle Radar Topography Mission</w:t>
      </w:r>
      <w:r>
        <w:t xml:space="preserve"> (SRTM) które polegało na zebraniu danych z pomocą promu kosmicznego. </w:t>
      </w:r>
      <w:r>
        <w:br/>
      </w:r>
      <w:r>
        <w:tab/>
        <w:t>Dane NMT można uzyskać za darmo np. z misji SRTM</w:t>
      </w:r>
      <w:r w:rsidR="007B016F">
        <w:t>.</w:t>
      </w:r>
      <w:r>
        <w:t xml:space="preserve"> </w:t>
      </w:r>
      <w:r w:rsidR="007B016F">
        <w:t>J</w:t>
      </w:r>
      <w:r>
        <w:t xml:space="preserve">ednak ich dokładność to około </w:t>
      </w:r>
      <w:r w:rsidR="00F2353F">
        <w:t>90</w:t>
      </w:r>
      <w:r>
        <w:t xml:space="preserve"> m co może być nie wystarczające przy wizualizacji takich miast jak </w:t>
      </w:r>
      <w:r w:rsidR="003A4FB9">
        <w:t>Poznań,</w:t>
      </w:r>
      <w:r>
        <w:t xml:space="preserve"> gdzie równica wysokości jest niewielka. Dane dostarczane przez organy państwowe cechują się zazwyczaj bardzo dużą dokładności</w:t>
      </w:r>
      <w:r w:rsidR="00324675">
        <w:t>ą</w:t>
      </w:r>
      <w:r>
        <w:t xml:space="preserve"> jednak uzyskanie do nich dostęp</w:t>
      </w:r>
      <w:r w:rsidR="0091371A">
        <w:t>u</w:t>
      </w:r>
      <w:r>
        <w:t xml:space="preserve"> wiąże się z oczekiwan</w:t>
      </w:r>
      <w:r w:rsidR="0018140D">
        <w:t>iem, a</w:t>
      </w:r>
      <w:r>
        <w:t xml:space="preserve"> przy wykorzystaniu komercyjnym również z opłatami.</w:t>
      </w:r>
    </w:p>
    <w:p w:rsidR="002B0C8A" w:rsidRDefault="002B0C8A" w:rsidP="002B0C8A">
      <w:pPr>
        <w:pStyle w:val="Nagwek2"/>
      </w:pPr>
      <w:bookmarkStart w:id="3" w:name="_Toc1320621"/>
      <w:r>
        <w:t>2.1. Pobieranie danych SRTM</w:t>
      </w:r>
      <w:bookmarkEnd w:id="3"/>
    </w:p>
    <w:p w:rsidR="00B80906" w:rsidRDefault="00B80906" w:rsidP="00B80906">
      <w:pPr>
        <w:jc w:val="both"/>
      </w:pPr>
      <w:r>
        <w:tab/>
        <w:t>Na potrzeby tego ćwiczenia wykorzystamy dane z SRTM</w:t>
      </w:r>
      <w:r w:rsidR="0018140D">
        <w:t>.</w:t>
      </w:r>
      <w:r>
        <w:t xml:space="preserve"> </w:t>
      </w:r>
      <w:r w:rsidR="0018140D">
        <w:t>I</w:t>
      </w:r>
      <w:r>
        <w:t>stnieje wiele stron internetowych</w:t>
      </w:r>
      <w:r w:rsidR="0018140D">
        <w:t>,</w:t>
      </w:r>
      <w:r>
        <w:t xml:space="preserve"> z których można je pobrać. Udaj się na stronę </w:t>
      </w:r>
      <w:hyperlink r:id="rId10" w:history="1">
        <w:r w:rsidRPr="00E650AF">
          <w:rPr>
            <w:rStyle w:val="Hipercze"/>
          </w:rPr>
          <w:t>http://srtm.csi.cgiar.org/SELECTION/inputCoord.asp</w:t>
        </w:r>
      </w:hyperlink>
      <w:r>
        <w:t xml:space="preserve"> . </w:t>
      </w:r>
    </w:p>
    <w:p w:rsidR="00B80906" w:rsidRDefault="00B80906" w:rsidP="00B80906">
      <w:r>
        <w:rPr>
          <w:noProof/>
          <w:lang w:eastAsia="pl-PL"/>
        </w:rPr>
        <w:drawing>
          <wp:inline distT="0" distB="0" distL="0" distR="0" wp14:anchorId="57C84412" wp14:editId="38E8397C">
            <wp:extent cx="5925820" cy="3669547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84" cy="371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06" w:rsidRDefault="00B80906" w:rsidP="00B80906">
      <w:r>
        <w:t>Istnieją trzy metody wyboru fragmentów do pobrania:</w:t>
      </w:r>
      <w:r>
        <w:br/>
        <w:t>-</w:t>
      </w:r>
      <w:proofErr w:type="spellStart"/>
      <w:r w:rsidRPr="007B016F">
        <w:rPr>
          <w:i/>
        </w:rPr>
        <w:t>Multiple</w:t>
      </w:r>
      <w:proofErr w:type="spellEnd"/>
      <w:r w:rsidRPr="007B016F">
        <w:rPr>
          <w:i/>
        </w:rPr>
        <w:t xml:space="preserve"> </w:t>
      </w:r>
      <w:proofErr w:type="spellStart"/>
      <w:r w:rsidRPr="007B016F">
        <w:rPr>
          <w:i/>
        </w:rPr>
        <w:t>Selection</w:t>
      </w:r>
      <w:proofErr w:type="spellEnd"/>
      <w:r>
        <w:t xml:space="preserve"> – zaznaczanie poszczególnych kwadratów</w:t>
      </w:r>
      <w:r>
        <w:br/>
        <w:t>-</w:t>
      </w:r>
      <w:proofErr w:type="spellStart"/>
      <w:r w:rsidRPr="007B016F">
        <w:rPr>
          <w:i/>
        </w:rPr>
        <w:t>Enable</w:t>
      </w:r>
      <w:proofErr w:type="spellEnd"/>
      <w:r w:rsidRPr="007B016F">
        <w:rPr>
          <w:i/>
        </w:rPr>
        <w:t xml:space="preserve"> Mouse Drag</w:t>
      </w:r>
      <w:r>
        <w:t xml:space="preserve"> – zaznaczanie obszaru przeciągając myszką</w:t>
      </w:r>
      <w:r>
        <w:br/>
        <w:t>-</w:t>
      </w:r>
      <w:r w:rsidRPr="007B016F">
        <w:rPr>
          <w:i/>
        </w:rPr>
        <w:t xml:space="preserve">Input </w:t>
      </w:r>
      <w:proofErr w:type="spellStart"/>
      <w:r w:rsidRPr="007B016F">
        <w:rPr>
          <w:i/>
        </w:rPr>
        <w:t>Coordinate</w:t>
      </w:r>
      <w:r w:rsidRPr="007B016F">
        <w:t>s</w:t>
      </w:r>
      <w:proofErr w:type="spellEnd"/>
      <w:r>
        <w:t xml:space="preserve"> – wybór fragmentu zawartego między współrzędnymi</w:t>
      </w:r>
    </w:p>
    <w:p w:rsidR="00B80906" w:rsidRDefault="00B80906" w:rsidP="00B80906">
      <w:pPr>
        <w:jc w:val="both"/>
      </w:pPr>
      <w:r>
        <w:t>W opcji S</w:t>
      </w:r>
      <w:r w:rsidRPr="009D3B31">
        <w:rPr>
          <w:i/>
        </w:rPr>
        <w:t xml:space="preserve">elect File Format </w:t>
      </w:r>
      <w:r>
        <w:t xml:space="preserve">wybierz </w:t>
      </w:r>
      <w:r w:rsidRPr="009D3B31">
        <w:rPr>
          <w:i/>
        </w:rPr>
        <w:t>GeoTiff</w:t>
      </w:r>
      <w:r>
        <w:t>.</w:t>
      </w:r>
    </w:p>
    <w:p w:rsidR="00B80906" w:rsidRDefault="00B80906" w:rsidP="009D3B31">
      <w:pPr>
        <w:ind w:firstLine="709"/>
        <w:jc w:val="both"/>
      </w:pPr>
      <w:r>
        <w:lastRenderedPageBreak/>
        <w:t xml:space="preserve">Do ćwiczenia potrzebny jest fragment zaznaczony na obrazku </w:t>
      </w:r>
      <w:r w:rsidR="0018140D">
        <w:t xml:space="preserve">i dostępny do pobrania pod adresem </w:t>
      </w:r>
      <w:hyperlink r:id="rId12" w:history="1">
        <w:r w:rsidR="0018140D" w:rsidRPr="00FA4C48">
          <w:rPr>
            <w:rStyle w:val="Hipercze"/>
          </w:rPr>
          <w:t>ftp://srtm.csi.cgiar.org/SRTM_V41/SRTM_Data_GeoTiff/srtm_40_03.zip</w:t>
        </w:r>
      </w:hyperlink>
      <w:r>
        <w:t xml:space="preserve"> . Zaznacz fragment i kliknij </w:t>
      </w:r>
      <w:proofErr w:type="spellStart"/>
      <w:r w:rsidRPr="007B016F">
        <w:rPr>
          <w:i/>
        </w:rPr>
        <w:t>Click</w:t>
      </w:r>
      <w:proofErr w:type="spellEnd"/>
      <w:r w:rsidRPr="007B016F">
        <w:rPr>
          <w:i/>
        </w:rPr>
        <w:t xml:space="preserve"> </w:t>
      </w:r>
      <w:proofErr w:type="spellStart"/>
      <w:r w:rsidRPr="007B016F">
        <w:rPr>
          <w:i/>
        </w:rPr>
        <w:t>here</w:t>
      </w:r>
      <w:proofErr w:type="spellEnd"/>
      <w:r w:rsidRPr="007B016F">
        <w:rPr>
          <w:i/>
        </w:rPr>
        <w:t xml:space="preserve"> to Begin </w:t>
      </w:r>
      <w:proofErr w:type="spellStart"/>
      <w:r w:rsidRPr="007B016F">
        <w:rPr>
          <w:i/>
        </w:rPr>
        <w:t>Search</w:t>
      </w:r>
      <w:proofErr w:type="spellEnd"/>
      <w:r>
        <w:t xml:space="preserve">. Aby pobrać plik kliknij </w:t>
      </w:r>
      <w:r w:rsidRPr="007B016F">
        <w:rPr>
          <w:i/>
        </w:rPr>
        <w:t xml:space="preserve">Data </w:t>
      </w:r>
      <w:proofErr w:type="spellStart"/>
      <w:r w:rsidRPr="007B016F">
        <w:rPr>
          <w:i/>
        </w:rPr>
        <w:t>Download</w:t>
      </w:r>
      <w:proofErr w:type="spellEnd"/>
      <w:r>
        <w:t>.</w:t>
      </w:r>
    </w:p>
    <w:p w:rsidR="00B80906" w:rsidRDefault="00B80906" w:rsidP="00B80906">
      <w:pPr>
        <w:jc w:val="both"/>
      </w:pPr>
      <w:r>
        <w:t>Wypakuj pobrany plik</w:t>
      </w:r>
      <w:r w:rsidR="0018140D">
        <w:t>.</w:t>
      </w:r>
      <w:r>
        <w:t xml:space="preserve"> </w:t>
      </w:r>
      <w:r w:rsidR="0018140D">
        <w:t>W</w:t>
      </w:r>
      <w:r>
        <w:t xml:space="preserve"> QGISie kliknij</w:t>
      </w:r>
      <w:r w:rsidR="007B016F">
        <w:t xml:space="preserve"> menu</w:t>
      </w:r>
      <w:r>
        <w:t xml:space="preserve"> [</w:t>
      </w:r>
      <w:proofErr w:type="spellStart"/>
      <w:r w:rsidRPr="007B016F">
        <w:rPr>
          <w:i/>
        </w:rPr>
        <w:t>Warstwa→Dodaj</w:t>
      </w:r>
      <w:proofErr w:type="spellEnd"/>
      <w:r w:rsidRPr="007B016F">
        <w:rPr>
          <w:i/>
        </w:rPr>
        <w:t xml:space="preserve"> warstwę rastrową</w:t>
      </w:r>
      <w:r>
        <w:t>] i wybierz plik srtm_40_03.tif . Obszar objęty przez warstwę jest bardzo duży</w:t>
      </w:r>
      <w:r w:rsidR="0018140D">
        <w:t>.</w:t>
      </w:r>
      <w:r>
        <w:t xml:space="preserve"> </w:t>
      </w:r>
      <w:r w:rsidR="0018140D">
        <w:t>W</w:t>
      </w:r>
      <w:r>
        <w:t xml:space="preserve"> celu jego ograniczenia kliknij [</w:t>
      </w:r>
      <w:r w:rsidRPr="007B016F">
        <w:rPr>
          <w:i/>
        </w:rPr>
        <w:t>Raster → Cięcie →Przytnij raster do zasięgu</w:t>
      </w:r>
      <w:r>
        <w:t xml:space="preserve">]. Jako warstwę źródłową </w:t>
      </w:r>
      <w:r w:rsidR="00951DC8">
        <w:t xml:space="preserve">wybierz </w:t>
      </w:r>
      <w:r w:rsidR="0018140D">
        <w:t>„</w:t>
      </w:r>
      <w:r w:rsidR="00951DC8">
        <w:t>srtm</w:t>
      </w:r>
      <w:r>
        <w:t>_40_03</w:t>
      </w:r>
      <w:r w:rsidR="0018140D">
        <w:t>”</w:t>
      </w:r>
      <w:r>
        <w:t xml:space="preserve"> w polu </w:t>
      </w:r>
      <w:r w:rsidRPr="009D3B31">
        <w:rPr>
          <w:i/>
        </w:rPr>
        <w:t>przyci</w:t>
      </w:r>
      <w:r w:rsidR="003A4FB9" w:rsidRPr="009D3B31">
        <w:rPr>
          <w:i/>
        </w:rPr>
        <w:t>n</w:t>
      </w:r>
      <w:r w:rsidRPr="009D3B31">
        <w:rPr>
          <w:i/>
        </w:rPr>
        <w:t>ani</w:t>
      </w:r>
      <w:r w:rsidR="003A4FB9" w:rsidRPr="009D3B31">
        <w:rPr>
          <w:i/>
        </w:rPr>
        <w:t>e</w:t>
      </w:r>
      <w:r w:rsidRPr="009D3B31">
        <w:rPr>
          <w:i/>
        </w:rPr>
        <w:t xml:space="preserve"> zasięgu</w:t>
      </w:r>
      <w:r>
        <w:t xml:space="preserve"> wpisz „</w:t>
      </w:r>
      <w:r w:rsidRPr="006D4EBD">
        <w:t>19.890417078,20.046250412,49.27041703,49.32791703 [EPSG:4326]</w:t>
      </w:r>
      <w:r>
        <w:t>” i kliknij uruchom.</w:t>
      </w:r>
    </w:p>
    <w:p w:rsidR="00B80906" w:rsidRDefault="00B80906" w:rsidP="00B80906">
      <w:pPr>
        <w:jc w:val="center"/>
      </w:pPr>
      <w:r>
        <w:rPr>
          <w:noProof/>
          <w:lang w:eastAsia="pl-PL"/>
        </w:rPr>
        <w:drawing>
          <wp:inline distT="0" distB="0" distL="0" distR="0" wp14:anchorId="3FF226CF" wp14:editId="47C7A818">
            <wp:extent cx="5414838" cy="1177269"/>
            <wp:effectExtent l="0" t="0" r="0" b="444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02" cy="11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06" w:rsidRDefault="00B80906" w:rsidP="00B80906">
      <w:pPr>
        <w:jc w:val="both"/>
      </w:pPr>
      <w:r>
        <w:t xml:space="preserve">Kliknij prawym przyciskiem na warstwę </w:t>
      </w:r>
      <w:r w:rsidRPr="009D3B31">
        <w:rPr>
          <w:i/>
        </w:rPr>
        <w:t>Przycięte (zakres)</w:t>
      </w:r>
      <w:r>
        <w:t xml:space="preserve"> a następnie [</w:t>
      </w:r>
      <w:proofErr w:type="spellStart"/>
      <w:r w:rsidRPr="007B016F">
        <w:rPr>
          <w:i/>
        </w:rPr>
        <w:t>Eksportuj→Zapisz</w:t>
      </w:r>
      <w:proofErr w:type="spellEnd"/>
      <w:r w:rsidRPr="007B016F">
        <w:rPr>
          <w:i/>
        </w:rPr>
        <w:t xml:space="preserve"> jako</w:t>
      </w:r>
      <w:r>
        <w:t xml:space="preserve">]. Format wybierz </w:t>
      </w:r>
      <w:r w:rsidRPr="009D3B31">
        <w:rPr>
          <w:i/>
        </w:rPr>
        <w:t>GeoTiff</w:t>
      </w:r>
      <w:r w:rsidR="0018140D">
        <w:t>.</w:t>
      </w:r>
      <w:r>
        <w:t xml:space="preserve"> </w:t>
      </w:r>
      <w:r w:rsidR="0018140D">
        <w:t>W</w:t>
      </w:r>
      <w:r>
        <w:t xml:space="preserve">ybierz lokalizację zapisu i nazwij plik „ZakopaneNMT”. Układ współrzędnych wybierz EPSG:2180 i kliknij </w:t>
      </w:r>
      <w:r w:rsidR="009D3B31">
        <w:t>[</w:t>
      </w:r>
      <w:r w:rsidRPr="007B016F">
        <w:rPr>
          <w:i/>
        </w:rPr>
        <w:t>OK</w:t>
      </w:r>
      <w:r w:rsidR="009D3B31">
        <w:t>]</w:t>
      </w:r>
      <w:r>
        <w:t xml:space="preserve">. </w:t>
      </w:r>
      <w:r w:rsidR="00916DC8">
        <w:tab/>
      </w:r>
    </w:p>
    <w:p w:rsidR="00B80906" w:rsidRDefault="00B80906" w:rsidP="00B80906">
      <w:pPr>
        <w:jc w:val="center"/>
      </w:pPr>
      <w:r>
        <w:rPr>
          <w:noProof/>
          <w:lang w:eastAsia="pl-PL"/>
        </w:rPr>
        <w:drawing>
          <wp:inline distT="0" distB="0" distL="0" distR="0" wp14:anchorId="518872D7" wp14:editId="7AAA7EF0">
            <wp:extent cx="4532243" cy="1520555"/>
            <wp:effectExtent l="0" t="0" r="1905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66" cy="154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06" w:rsidRDefault="00B80906" w:rsidP="00916DC8">
      <w:pPr>
        <w:jc w:val="both"/>
      </w:pPr>
      <w:r>
        <w:t xml:space="preserve">Dla poprawienia czytelności warstwy „ZakopaneNMT” otwórz jej właściwości i przejdź do zakładki </w:t>
      </w:r>
      <w:r w:rsidRPr="009D3B31">
        <w:rPr>
          <w:i/>
        </w:rPr>
        <w:t>Styl</w:t>
      </w:r>
      <w:r>
        <w:t xml:space="preserve">. Jako sposób wyświetlania wybierz </w:t>
      </w:r>
      <w:r w:rsidRPr="009D3B31">
        <w:rPr>
          <w:i/>
        </w:rPr>
        <w:t>Jednokolorowy pseudokolor</w:t>
      </w:r>
      <w:r w:rsidR="00343D6C">
        <w:rPr>
          <w:i/>
        </w:rPr>
        <w:t xml:space="preserve">. </w:t>
      </w:r>
      <w:r w:rsidR="00343D6C">
        <w:t>Rozwi</w:t>
      </w:r>
      <w:r w:rsidR="005D5695">
        <w:t>ń</w:t>
      </w:r>
      <w:r w:rsidR="00343D6C">
        <w:t xml:space="preserve"> listę </w:t>
      </w:r>
      <w:r w:rsidR="00343D6C" w:rsidRPr="00343D6C">
        <w:rPr>
          <w:i/>
        </w:rPr>
        <w:t>Paleta kolorów</w:t>
      </w:r>
      <w:r>
        <w:t xml:space="preserve"> i </w:t>
      </w:r>
      <w:r w:rsidR="00343D6C">
        <w:t xml:space="preserve">wybierz z niej opcję </w:t>
      </w:r>
      <w:proofErr w:type="spellStart"/>
      <w:r w:rsidR="00343D6C" w:rsidRPr="007B016F">
        <w:rPr>
          <w:i/>
        </w:rPr>
        <w:t>Greens</w:t>
      </w:r>
      <w:proofErr w:type="spellEnd"/>
      <w:r w:rsidR="00343D6C">
        <w:t>. Aby zatwierdzić zmiany k</w:t>
      </w:r>
      <w:r>
        <w:t xml:space="preserve">liknij </w:t>
      </w:r>
      <w:r w:rsidR="009D3B31">
        <w:t>[</w:t>
      </w:r>
      <w:r w:rsidRPr="007B016F">
        <w:rPr>
          <w:i/>
        </w:rPr>
        <w:t>OK</w:t>
      </w:r>
      <w:r w:rsidR="009D3B31">
        <w:t>]</w:t>
      </w:r>
      <w:r w:rsidR="00343D6C">
        <w:t>.</w:t>
      </w:r>
    </w:p>
    <w:p w:rsidR="00343D6C" w:rsidRDefault="00343D6C" w:rsidP="00B8090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34108" cy="1284333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19" cy="129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06" w:rsidRDefault="00B80906" w:rsidP="00B80906">
      <w:r>
        <w:t>Gotowa warstwa powinna wyglądać następująco:</w:t>
      </w:r>
    </w:p>
    <w:p w:rsidR="00B80906" w:rsidRDefault="00B80906" w:rsidP="00B80906">
      <w:pPr>
        <w:jc w:val="center"/>
      </w:pPr>
      <w:r>
        <w:rPr>
          <w:noProof/>
          <w:lang w:eastAsia="pl-PL"/>
        </w:rPr>
        <w:drawing>
          <wp:inline distT="0" distB="0" distL="0" distR="0" wp14:anchorId="70BEFF40" wp14:editId="6A5337C1">
            <wp:extent cx="1586456" cy="1255395"/>
            <wp:effectExtent l="0" t="0" r="0" b="190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87" cy="126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06" w:rsidRDefault="00B80906" w:rsidP="00B80906">
      <w:pPr>
        <w:pStyle w:val="Nagwek2"/>
      </w:pPr>
      <w:bookmarkStart w:id="4" w:name="_Toc1320622"/>
      <w:r>
        <w:lastRenderedPageBreak/>
        <w:t>2.2. Konfiguracja</w:t>
      </w:r>
      <w:r w:rsidR="00AF4B5C">
        <w:t xml:space="preserve"> widoku</w:t>
      </w:r>
      <w:r>
        <w:t xml:space="preserve"> 3D</w:t>
      </w:r>
      <w:bookmarkEnd w:id="4"/>
    </w:p>
    <w:p w:rsidR="00B80906" w:rsidRDefault="00B80906" w:rsidP="00B80906">
      <w:r>
        <w:tab/>
        <w:t>Kliknij [</w:t>
      </w:r>
      <w:r w:rsidRPr="007B016F">
        <w:rPr>
          <w:i/>
        </w:rPr>
        <w:t>Widok →Nowy widok 3D mapy</w:t>
      </w:r>
      <w:r>
        <w:t xml:space="preserve">] a następnie </w:t>
      </w:r>
      <w:r w:rsidR="009D3B31">
        <w:t>[</w:t>
      </w:r>
      <w:r w:rsidRPr="007B016F">
        <w:rPr>
          <w:i/>
        </w:rPr>
        <w:t>Konfiguracja</w:t>
      </w:r>
      <w:r w:rsidR="009D3B31">
        <w:t>]</w:t>
      </w:r>
      <w:r>
        <w:rPr>
          <w:noProof/>
          <w:lang w:eastAsia="pl-PL"/>
        </w:rPr>
        <w:drawing>
          <wp:inline distT="0" distB="0" distL="0" distR="0" wp14:anchorId="158ECA8C" wp14:editId="21FD11C3">
            <wp:extent cx="215900" cy="207010"/>
            <wp:effectExtent l="0" t="0" r="0" b="254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B80906" w:rsidRDefault="00B80906" w:rsidP="00B80906">
      <w:r>
        <w:t>W oknie dostępne są następujące opcje:</w:t>
      </w:r>
      <w:r>
        <w:br/>
        <w:t>-</w:t>
      </w:r>
      <w:r w:rsidRPr="009D3B31">
        <w:rPr>
          <w:i/>
        </w:rPr>
        <w:t>Wysokość</w:t>
      </w:r>
      <w:r>
        <w:t xml:space="preserve"> – wybiera warstwę rastrową odpowiadającą za wysokość</w:t>
      </w:r>
      <w:r>
        <w:br/>
        <w:t>-</w:t>
      </w:r>
      <w:r w:rsidRPr="009D3B31">
        <w:rPr>
          <w:i/>
        </w:rPr>
        <w:t>Skala wysokości</w:t>
      </w:r>
      <w:r>
        <w:t xml:space="preserve"> – zmienia mnożnik wysokości</w:t>
      </w:r>
      <w:r>
        <w:br/>
        <w:t>-</w:t>
      </w:r>
      <w:r w:rsidRPr="009D3B31">
        <w:rPr>
          <w:i/>
        </w:rPr>
        <w:t>Rozdzielczość kafla</w:t>
      </w:r>
      <w:r>
        <w:t xml:space="preserve"> – zmienia liczbę próbek pobieranych do utworzenia kafla 3D</w:t>
      </w:r>
      <w:r>
        <w:br/>
        <w:t>-</w:t>
      </w:r>
      <w:r w:rsidRPr="009D3B31">
        <w:rPr>
          <w:i/>
        </w:rPr>
        <w:t>Wysokość krawędzi</w:t>
      </w:r>
      <w:r>
        <w:t xml:space="preserve"> – dodaje ściany na krawędziach kafla w celu zamaskowania przerw </w:t>
      </w:r>
      <w:r>
        <w:br/>
        <w:t>-</w:t>
      </w:r>
      <w:r w:rsidRPr="009D3B31">
        <w:rPr>
          <w:i/>
        </w:rPr>
        <w:t xml:space="preserve">Rozdzielczość kafla mapy </w:t>
      </w:r>
      <w:r>
        <w:t>– rozdzielczość tekstury pokrywającej teren</w:t>
      </w:r>
      <w:r>
        <w:br/>
        <w:t>-</w:t>
      </w:r>
      <w:r w:rsidRPr="009D3B31">
        <w:rPr>
          <w:i/>
        </w:rPr>
        <w:t>Maks. błąd ekranu</w:t>
      </w:r>
      <w:r>
        <w:t xml:space="preserve"> – zmienia próg</w:t>
      </w:r>
      <w:r w:rsidR="00B737D4">
        <w:t>,</w:t>
      </w:r>
      <w:r>
        <w:t xml:space="preserve"> przy którym zmieniana jest jakość kafli terenu</w:t>
      </w:r>
      <w:r>
        <w:br/>
        <w:t>-</w:t>
      </w:r>
      <w:r w:rsidRPr="009D3B31">
        <w:rPr>
          <w:i/>
        </w:rPr>
        <w:t>Maks. błąd postawy</w:t>
      </w:r>
      <w:r>
        <w:t xml:space="preserve"> – ustala kiedy zakończyć dzielenie kafli na bardziej szczegółowe</w:t>
      </w:r>
      <w:r>
        <w:br/>
        <w:t>-</w:t>
      </w:r>
      <w:r w:rsidRPr="009D3B31">
        <w:rPr>
          <w:i/>
        </w:rPr>
        <w:t>Poziomy zoomu</w:t>
      </w:r>
      <w:r>
        <w:t xml:space="preserve"> – pokazuje dostępne poziomy przybliżania</w:t>
      </w:r>
      <w:r>
        <w:br/>
        <w:t>-</w:t>
      </w:r>
      <w:r w:rsidRPr="009D3B31">
        <w:rPr>
          <w:i/>
        </w:rPr>
        <w:t>Pokaż etykiety</w:t>
      </w:r>
      <w:r>
        <w:t xml:space="preserve"> – pokazuje etykiety mapy</w:t>
      </w:r>
      <w:r>
        <w:br/>
        <w:t>-</w:t>
      </w:r>
      <w:r w:rsidRPr="009D3B31">
        <w:rPr>
          <w:i/>
        </w:rPr>
        <w:t>Pokaż informacje o kaflu mapy</w:t>
      </w:r>
      <w:r>
        <w:t xml:space="preserve"> </w:t>
      </w:r>
      <w:r w:rsidR="004857EA">
        <w:t xml:space="preserve">– </w:t>
      </w:r>
      <w:r>
        <w:t>dodaje granice i numery do kafli ternu</w:t>
      </w:r>
      <w:r>
        <w:br/>
        <w:t>-</w:t>
      </w:r>
      <w:r w:rsidRPr="009D3B31">
        <w:rPr>
          <w:i/>
        </w:rPr>
        <w:t>Pokaż zasięgi</w:t>
      </w:r>
      <w:r>
        <w:t xml:space="preserve"> – pokazuje zasięg każdego kafla terenu</w:t>
      </w:r>
      <w:r>
        <w:br/>
        <w:t>-</w:t>
      </w:r>
      <w:r w:rsidRPr="009D3B31">
        <w:rPr>
          <w:i/>
        </w:rPr>
        <w:t>Pokaż centrum widoku kamery</w:t>
      </w:r>
      <w:r>
        <w:t xml:space="preserve"> – pokazuje punkt</w:t>
      </w:r>
      <w:r w:rsidR="00A07E55">
        <w:t>,</w:t>
      </w:r>
      <w:r>
        <w:t xml:space="preserve"> na który skierowana jest kamera</w:t>
      </w:r>
    </w:p>
    <w:p w:rsidR="00B80906" w:rsidRDefault="00B80906" w:rsidP="00B80906">
      <w:r>
        <w:t xml:space="preserve">Jako </w:t>
      </w:r>
      <w:r w:rsidRPr="009D3B31">
        <w:rPr>
          <w:i/>
        </w:rPr>
        <w:t>Wysokość</w:t>
      </w:r>
      <w:r>
        <w:t xml:space="preserve"> wybierz „ZakopaneNMT”</w:t>
      </w:r>
      <w:r w:rsidR="00AF4B5C">
        <w:t>.</w:t>
      </w:r>
      <w:r>
        <w:t xml:space="preserve"> </w:t>
      </w:r>
      <w:r w:rsidR="00AF4B5C">
        <w:t>R</w:t>
      </w:r>
      <w:r>
        <w:t>esztę ustawień pozostaw bez zmian.</w:t>
      </w:r>
    </w:p>
    <w:p w:rsidR="00B80906" w:rsidRDefault="00B80906" w:rsidP="00B80906">
      <w:pPr>
        <w:jc w:val="center"/>
      </w:pPr>
      <w:r>
        <w:rPr>
          <w:noProof/>
          <w:lang w:eastAsia="pl-PL"/>
        </w:rPr>
        <w:drawing>
          <wp:inline distT="0" distB="0" distL="0" distR="0" wp14:anchorId="049F2276" wp14:editId="67F9BA51">
            <wp:extent cx="2682875" cy="1164566"/>
            <wp:effectExtent l="0" t="0" r="317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43"/>
                    <a:stretch/>
                  </pic:blipFill>
                  <pic:spPr bwMode="auto">
                    <a:xfrm>
                      <a:off x="0" y="0"/>
                      <a:ext cx="2682875" cy="116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906" w:rsidRDefault="00AF4B5C" w:rsidP="00A07E5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32891" cy="3928055"/>
            <wp:effectExtent l="0" t="0" r="127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" r="417" b="-1"/>
                    <a:stretch/>
                  </pic:blipFill>
                  <pic:spPr bwMode="auto">
                    <a:xfrm>
                      <a:off x="0" y="0"/>
                      <a:ext cx="5732891" cy="39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5A6" w:rsidRDefault="003C55A6" w:rsidP="00A159F6">
      <w:pPr>
        <w:jc w:val="both"/>
      </w:pPr>
    </w:p>
    <w:p w:rsidR="003C55A6" w:rsidRDefault="00543A67" w:rsidP="003C55A6">
      <w:pPr>
        <w:pStyle w:val="Nagwek1"/>
      </w:pPr>
      <w:bookmarkStart w:id="5" w:name="_Toc1320623"/>
      <w:r>
        <w:lastRenderedPageBreak/>
        <w:t>3</w:t>
      </w:r>
      <w:r w:rsidR="003C55A6">
        <w:t>. Wizualizacja budynków</w:t>
      </w:r>
      <w:bookmarkEnd w:id="5"/>
    </w:p>
    <w:p w:rsidR="00E53372" w:rsidRDefault="00E53372" w:rsidP="00E53372"/>
    <w:p w:rsidR="002B52FC" w:rsidRDefault="00543A67" w:rsidP="00E53372">
      <w:pPr>
        <w:pStyle w:val="Nagwek2"/>
      </w:pPr>
      <w:bookmarkStart w:id="6" w:name="_Toc1320624"/>
      <w:r>
        <w:t>3.</w:t>
      </w:r>
      <w:r w:rsidR="00E53372">
        <w:t>1. Pobieranie danych za pomocą Overpass Turbo</w:t>
      </w:r>
      <w:bookmarkEnd w:id="6"/>
    </w:p>
    <w:p w:rsidR="003C55A6" w:rsidRDefault="00117F57" w:rsidP="00117F57">
      <w:pPr>
        <w:jc w:val="both"/>
      </w:pPr>
      <w:r>
        <w:tab/>
        <w:t xml:space="preserve">Aby pobrać dane o budynkach udaj się na stronę </w:t>
      </w:r>
      <w:hyperlink r:id="rId20" w:history="1">
        <w:r w:rsidR="008C3093" w:rsidRPr="005B6716">
          <w:rPr>
            <w:rStyle w:val="Hipercze"/>
          </w:rPr>
          <w:t>https://overpass-turbo.eu/</w:t>
        </w:r>
      </w:hyperlink>
      <w:r>
        <w:t xml:space="preserve"> . Jest to strona umożliwiająca eksplorację danych zebranych w </w:t>
      </w:r>
      <w:r w:rsidR="003A4FB9">
        <w:t>OpenStreetMap</w:t>
      </w:r>
      <w:r>
        <w:t>. Pierwszym krokiem będzie wyszukanie interesującej nas miejscowości. Kliknij na pasek wyszukiwania i wpisz „Zakopane”</w:t>
      </w:r>
      <w:r w:rsidR="00BD7C7C">
        <w:t xml:space="preserve"> następnie wybierz odpowiednią propozycję.</w:t>
      </w:r>
    </w:p>
    <w:p w:rsidR="00BD7C7C" w:rsidRDefault="00BD7C7C" w:rsidP="00117F57">
      <w:pPr>
        <w:jc w:val="both"/>
      </w:pPr>
      <w:r>
        <w:rPr>
          <w:noProof/>
          <w:lang w:eastAsia="pl-PL"/>
        </w:rPr>
        <w:drawing>
          <wp:inline distT="0" distB="0" distL="0" distR="0">
            <wp:extent cx="5753735" cy="12509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7C" w:rsidRDefault="00BD7C7C" w:rsidP="00206031">
      <w:pPr>
        <w:ind w:firstLine="708"/>
        <w:jc w:val="both"/>
      </w:pPr>
      <w:r>
        <w:t>Przybliż mapę na centrum Zakopanego.</w:t>
      </w:r>
      <w:r w:rsidR="00206031">
        <w:t xml:space="preserve"> </w:t>
      </w:r>
      <w:r w:rsidR="003A4FB9">
        <w:t>Obszar,</w:t>
      </w:r>
      <w:r>
        <w:t xml:space="preserve"> z którego będą pobierane dane można zaznaczyć ręcznie </w:t>
      </w:r>
      <w:r w:rsidR="0034111D">
        <w:t>lub przełączaj</w:t>
      </w:r>
      <w:r w:rsidR="00A07E55">
        <w:t>ąc</w:t>
      </w:r>
      <w:r w:rsidR="0034111D">
        <w:t xml:space="preserve"> tą opcję zaznaczyć aktualnie wyświetlany fragment mapy.</w:t>
      </w:r>
      <w:r w:rsidR="00EB1352">
        <w:t xml:space="preserve"> Zaznacz obszar zbliżon</w:t>
      </w:r>
      <w:r w:rsidR="00206031">
        <w:t>y</w:t>
      </w:r>
      <w:r w:rsidR="00EB1352">
        <w:t xml:space="preserve"> do tego z poniższego obrazka.</w:t>
      </w:r>
    </w:p>
    <w:p w:rsidR="00117F57" w:rsidRDefault="00EB1352" w:rsidP="0034111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53735" cy="35883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031" w:rsidRDefault="00206031" w:rsidP="00206031">
      <w:r>
        <w:tab/>
      </w:r>
    </w:p>
    <w:p w:rsidR="0034111D" w:rsidRDefault="00206031" w:rsidP="002D1993">
      <w:pPr>
        <w:ind w:firstLine="709"/>
      </w:pPr>
      <w:r>
        <w:t xml:space="preserve">Istnieje wiele </w:t>
      </w:r>
      <w:r w:rsidR="00DB21F4">
        <w:t>kwerend</w:t>
      </w:r>
      <w:r>
        <w:t xml:space="preserve"> według których można filtrować informacje na mapie</w:t>
      </w:r>
      <w:r w:rsidR="00A07E55">
        <w:t>.</w:t>
      </w:r>
      <w:r>
        <w:t xml:space="preserve"> </w:t>
      </w:r>
      <w:r w:rsidR="00A07E55">
        <w:t>N</w:t>
      </w:r>
      <w:r>
        <w:t>as jednak interesują dwie:</w:t>
      </w:r>
    </w:p>
    <w:p w:rsidR="00206031" w:rsidRPr="005F17D5" w:rsidRDefault="00206031" w:rsidP="00206031">
      <w:r w:rsidRPr="005F17D5">
        <w:t xml:space="preserve">- </w:t>
      </w:r>
      <w:proofErr w:type="spellStart"/>
      <w:r w:rsidRPr="005F17D5">
        <w:rPr>
          <w:i/>
        </w:rPr>
        <w:t>building:levels</w:t>
      </w:r>
      <w:proofErr w:type="spellEnd"/>
      <w:r w:rsidRPr="005F17D5">
        <w:rPr>
          <w:i/>
        </w:rPr>
        <w:t xml:space="preserve">=x  </w:t>
      </w:r>
      <w:r w:rsidR="007B016F" w:rsidRPr="005F17D5">
        <w:t xml:space="preserve">, gdzie </w:t>
      </w:r>
      <w:r w:rsidRPr="005F17D5">
        <w:rPr>
          <w:i/>
        </w:rPr>
        <w:t>x</w:t>
      </w:r>
      <w:r w:rsidR="007B016F" w:rsidRPr="005F17D5">
        <w:rPr>
          <w:i/>
        </w:rPr>
        <w:t xml:space="preserve"> </w:t>
      </w:r>
      <w:r w:rsidR="007B016F" w:rsidRPr="005F17D5">
        <w:t xml:space="preserve"> to </w:t>
      </w:r>
      <w:r w:rsidR="0076169A" w:rsidRPr="005F17D5">
        <w:t>liczba</w:t>
      </w:r>
      <w:r w:rsidRPr="005F17D5">
        <w:t xml:space="preserve"> pięter budynku</w:t>
      </w:r>
      <w:r w:rsidRPr="005F17D5">
        <w:br/>
        <w:t xml:space="preserve">- </w:t>
      </w:r>
      <w:proofErr w:type="spellStart"/>
      <w:r w:rsidRPr="005F17D5">
        <w:rPr>
          <w:i/>
        </w:rPr>
        <w:t>building</w:t>
      </w:r>
      <w:proofErr w:type="spellEnd"/>
      <w:r w:rsidRPr="005F17D5">
        <w:rPr>
          <w:i/>
        </w:rPr>
        <w:t>=</w:t>
      </w:r>
      <w:proofErr w:type="spellStart"/>
      <w:r w:rsidRPr="005F17D5">
        <w:rPr>
          <w:i/>
        </w:rPr>
        <w:t>yes</w:t>
      </w:r>
      <w:proofErr w:type="spellEnd"/>
      <w:r w:rsidRPr="005F17D5">
        <w:t xml:space="preserve"> </w:t>
      </w:r>
    </w:p>
    <w:p w:rsidR="00DB21F4" w:rsidRDefault="00106FCF" w:rsidP="00954FBB">
      <w:pPr>
        <w:jc w:val="both"/>
      </w:pPr>
      <w:r>
        <w:lastRenderedPageBreak/>
        <w:t>Kwerendy</w:t>
      </w:r>
      <w:r w:rsidR="007344BC">
        <w:t xml:space="preserve"> można stworzyć automatycznie w tym celu naciśnij na kreator</w:t>
      </w:r>
      <w:r w:rsidR="00DB21F4">
        <w:t>,</w:t>
      </w:r>
      <w:r w:rsidR="007344BC">
        <w:t xml:space="preserve"> następnie wpisz </w:t>
      </w:r>
      <w:r w:rsidR="00015324">
        <w:t>„</w:t>
      </w:r>
      <w:r w:rsidR="007344BC">
        <w:t>building:levels=1</w:t>
      </w:r>
      <w:r w:rsidR="00015324">
        <w:t>”</w:t>
      </w:r>
      <w:r w:rsidR="00DB21F4">
        <w:t xml:space="preserve"> i </w:t>
      </w:r>
      <w:r w:rsidR="00D54BBC">
        <w:t>wciśnij</w:t>
      </w:r>
      <w:r w:rsidR="00DB21F4">
        <w:t xml:space="preserve"> </w:t>
      </w:r>
      <w:r w:rsidR="009D3B31">
        <w:t>[</w:t>
      </w:r>
      <w:r w:rsidR="00DB21F4" w:rsidRPr="007B016F">
        <w:rPr>
          <w:i/>
        </w:rPr>
        <w:t>stwórz i uruchom kwerendę</w:t>
      </w:r>
      <w:r w:rsidR="009D3B31">
        <w:t>]</w:t>
      </w:r>
      <w:r w:rsidR="00DB21F4">
        <w:t>.</w:t>
      </w:r>
    </w:p>
    <w:p w:rsidR="00DB21F4" w:rsidRDefault="00DB21F4" w:rsidP="00675DE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551655" cy="2116876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55" cy="211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14" w:rsidRPr="0041507B" w:rsidRDefault="00B80AEB" w:rsidP="0041507B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260018</wp:posOffset>
            </wp:positionV>
            <wp:extent cx="2637155" cy="2088515"/>
            <wp:effectExtent l="0" t="0" r="0" b="6985"/>
            <wp:wrapTight wrapText="bothSides">
              <wp:wrapPolygon edited="0">
                <wp:start x="0" y="0"/>
                <wp:lineTo x="0" y="21475"/>
                <wp:lineTo x="21376" y="21475"/>
                <wp:lineTo x="21376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BBC">
        <w:t>W wybranym obszarze zostało zaznaczone kilka</w:t>
      </w:r>
      <w:r w:rsidR="0091371A">
        <w:t xml:space="preserve"> jednopiętrowych</w:t>
      </w:r>
      <w:r w:rsidR="00D54BBC">
        <w:t xml:space="preserve"> budynków.</w:t>
      </w:r>
      <w:r w:rsidR="0041507B">
        <w:t xml:space="preserve"> Aby wyszukać budynki o </w:t>
      </w:r>
      <w:r>
        <w:t>dowolnej</w:t>
      </w:r>
      <w:r w:rsidR="0041507B">
        <w:t xml:space="preserve"> liczbie pięter</w:t>
      </w:r>
      <w:r w:rsidR="00654F5B">
        <w:t xml:space="preserve"> zamiast „building:levels=1”</w:t>
      </w:r>
      <w:r w:rsidR="009A478B">
        <w:t xml:space="preserve"> </w:t>
      </w:r>
      <w:r w:rsidR="0041507B">
        <w:t>wpisz</w:t>
      </w:r>
      <w:r w:rsidR="009A478B">
        <w:t xml:space="preserve"> </w:t>
      </w:r>
      <w:r w:rsidR="0041507B">
        <w:t>„building:levels=*”</w:t>
      </w:r>
      <w:r>
        <w:t>.</w:t>
      </w:r>
      <w:r w:rsidR="00C61114">
        <w:t xml:space="preserve"> </w:t>
      </w:r>
    </w:p>
    <w:p w:rsidR="005E6716" w:rsidRDefault="00015324" w:rsidP="009C275D"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1835454</wp:posOffset>
                </wp:positionH>
                <wp:positionV relativeFrom="paragraph">
                  <wp:posOffset>40172</wp:posOffset>
                </wp:positionV>
                <wp:extent cx="1256306" cy="45719"/>
                <wp:effectExtent l="0" t="76200" r="1270" b="50165"/>
                <wp:wrapNone/>
                <wp:docPr id="6" name="Łącznik prosty ze strzałk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6306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2CA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6" o:spid="_x0000_s1026" type="#_x0000_t32" style="position:absolute;margin-left:144.5pt;margin-top:3.15pt;width:98.9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 w:rsidR="00C61114">
        <w:t>Efekt powinien wyglądać</w:t>
      </w:r>
      <w:r w:rsidR="009F4850">
        <w:t xml:space="preserve"> tak </w:t>
      </w:r>
      <w:r w:rsidR="00106FCF">
        <w:br/>
        <w:t xml:space="preserve">Naciśnij </w:t>
      </w:r>
      <w:r w:rsidR="009D3B31">
        <w:t>[</w:t>
      </w:r>
      <w:r w:rsidR="00106FCF" w:rsidRPr="007B016F">
        <w:rPr>
          <w:i/>
        </w:rPr>
        <w:t>uruchom</w:t>
      </w:r>
      <w:r w:rsidR="009D3B31">
        <w:t>]</w:t>
      </w:r>
      <w:r w:rsidR="00106FCF">
        <w:t xml:space="preserve"> aby ponownie wyszukać budynki. </w:t>
      </w:r>
    </w:p>
    <w:p w:rsidR="009C275D" w:rsidRDefault="004249EB" w:rsidP="002D1993">
      <w:pPr>
        <w:ind w:firstLine="709"/>
        <w:jc w:val="both"/>
      </w:pPr>
      <w:r w:rsidRPr="004249EB">
        <w:t>Niestety w momencie tworzenia tego samouczka tylko kil</w:t>
      </w:r>
      <w:r w:rsidR="007B016F">
        <w:t>k</w:t>
      </w:r>
      <w:r w:rsidRPr="004249EB">
        <w:t xml:space="preserve">a budynków w obszarze Zakopanego </w:t>
      </w:r>
      <w:r w:rsidR="00CB2FA6">
        <w:t>miało</w:t>
      </w:r>
      <w:r w:rsidRPr="004249EB">
        <w:t xml:space="preserve"> podaną informację o liczbie pięter. Dlatego wykorzystamy drugą </w:t>
      </w:r>
      <w:r w:rsidR="003A4FB9" w:rsidRPr="004249EB">
        <w:t>kwerendę,</w:t>
      </w:r>
      <w:r w:rsidRPr="004249EB">
        <w:t xml:space="preserve"> czyli „buildings=yes”.</w:t>
      </w:r>
      <w:r w:rsidR="009C275D">
        <w:t xml:space="preserve"> </w:t>
      </w:r>
      <w:r w:rsidRPr="004249EB">
        <w:t xml:space="preserve">Otwórz kreator i wpisz „buildings=yes” a następnie naciśnij </w:t>
      </w:r>
      <w:r w:rsidR="009D3B31">
        <w:t>[</w:t>
      </w:r>
      <w:r w:rsidRPr="007B016F">
        <w:rPr>
          <w:i/>
        </w:rPr>
        <w:t xml:space="preserve">stwórz i uruchom </w:t>
      </w:r>
      <w:r w:rsidR="003A4FB9" w:rsidRPr="007B016F">
        <w:rPr>
          <w:i/>
        </w:rPr>
        <w:t>kwerendę</w:t>
      </w:r>
      <w:r w:rsidR="009D3B31">
        <w:t>]</w:t>
      </w:r>
      <w:r w:rsidR="003A4FB9" w:rsidRPr="004249EB">
        <w:t>.</w:t>
      </w:r>
      <w:r w:rsidR="003A4FB9">
        <w:t xml:space="preserve"> Aby</w:t>
      </w:r>
      <w:r w:rsidR="009C275D">
        <w:t xml:space="preserve"> pobrać wynik zapytania wciśnij </w:t>
      </w:r>
      <w:r w:rsidR="009D3B31">
        <w:t>[</w:t>
      </w:r>
      <w:r w:rsidR="009C275D" w:rsidRPr="007B016F">
        <w:rPr>
          <w:i/>
        </w:rPr>
        <w:t>Eksport</w:t>
      </w:r>
      <w:r w:rsidR="009D3B31">
        <w:t>]</w:t>
      </w:r>
      <w:r w:rsidR="009C275D">
        <w:t xml:space="preserve"> a następnie </w:t>
      </w:r>
      <w:r w:rsidR="009D3B31">
        <w:t>[</w:t>
      </w:r>
      <w:r w:rsidR="009C275D" w:rsidRPr="007B016F">
        <w:rPr>
          <w:i/>
        </w:rPr>
        <w:t>pobierz as GeoJSON</w:t>
      </w:r>
      <w:r w:rsidR="009D3B31">
        <w:t>]</w:t>
      </w:r>
      <w:r w:rsidR="009C275D">
        <w:t>.</w:t>
      </w:r>
    </w:p>
    <w:p w:rsidR="0034111D" w:rsidRDefault="005E6716" w:rsidP="000044A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259965" cy="988695"/>
            <wp:effectExtent l="0" t="0" r="6985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11D" w:rsidRDefault="00543A67" w:rsidP="00A42E74">
      <w:pPr>
        <w:pStyle w:val="Nagwek2"/>
      </w:pPr>
      <w:bookmarkStart w:id="7" w:name="_Toc1320625"/>
      <w:r>
        <w:t>3</w:t>
      </w:r>
      <w:r w:rsidR="00A42E74">
        <w:t xml:space="preserve">.2. </w:t>
      </w:r>
      <w:r w:rsidR="000532A5">
        <w:t>Wczytywanie i edycja atrybutów warstwy</w:t>
      </w:r>
      <w:bookmarkEnd w:id="7"/>
    </w:p>
    <w:p w:rsidR="0027222A" w:rsidRDefault="00A42E74" w:rsidP="00126FA6">
      <w:pPr>
        <w:jc w:val="both"/>
      </w:pPr>
      <w:r>
        <w:tab/>
        <w:t xml:space="preserve">Aby wczytać warstwę do QGISa naciśnij </w:t>
      </w:r>
      <w:r w:rsidR="00D4664B">
        <w:t>[</w:t>
      </w:r>
      <w:r>
        <w:t>Warstwa</w:t>
      </w:r>
      <w:r w:rsidR="00D4664B" w:rsidRPr="00D4664B">
        <w:t xml:space="preserve"> </w:t>
      </w:r>
      <w:r w:rsidR="00D4664B">
        <w:t>→Dodaj warstwę</w:t>
      </w:r>
      <w:r w:rsidR="00D4664B" w:rsidRPr="00D4664B">
        <w:t xml:space="preserve"> </w:t>
      </w:r>
      <w:r w:rsidR="00D4664B">
        <w:t>→ Dodaj warstwę wektorową] i wybierz pobrany wcześniej plik (Zakopane</w:t>
      </w:r>
      <w:r w:rsidR="00BC39D5">
        <w:t>Budynki</w:t>
      </w:r>
      <w:r w:rsidR="00D4664B">
        <w:t>.geojeson).</w:t>
      </w:r>
      <w:r w:rsidR="001B397B">
        <w:t xml:space="preserve"> Jako układ </w:t>
      </w:r>
      <w:r w:rsidR="003A4FB9">
        <w:t>współrzędnych</w:t>
      </w:r>
      <w:r w:rsidR="001B397B">
        <w:t xml:space="preserve"> wybierz EPSG:2180</w:t>
      </w:r>
      <w:r w:rsidR="00CC1207">
        <w:rPr>
          <w:rStyle w:val="Odwoanieprzypisudolnego"/>
        </w:rPr>
        <w:footnoteReference w:id="1"/>
      </w:r>
      <w:r w:rsidR="001B397B">
        <w:t xml:space="preserve">. </w:t>
      </w:r>
      <w:r w:rsidR="00FB0207">
        <w:t xml:space="preserve">Warstwa ta ma jednak pewną wadę nie można w niej edytować tabeli atrybutów. </w:t>
      </w:r>
      <w:r w:rsidR="001B397B">
        <w:t>Kliknij prawym przyciskiem myszki na warstwę „Zakopane” a następnie [Eksportuj</w:t>
      </w:r>
      <w:r w:rsidR="001B397B" w:rsidRPr="001B397B">
        <w:t xml:space="preserve"> </w:t>
      </w:r>
      <w:r w:rsidR="001B397B">
        <w:t>→ Zapisz warstwę jako].</w:t>
      </w:r>
      <w:r w:rsidR="008C3093">
        <w:t xml:space="preserve"> </w:t>
      </w:r>
      <w:r w:rsidR="003347AA">
        <w:t xml:space="preserve">Jako format wybierz </w:t>
      </w:r>
      <w:r w:rsidR="003347AA" w:rsidRPr="009D3B31">
        <w:rPr>
          <w:i/>
        </w:rPr>
        <w:t>Shapefile</w:t>
      </w:r>
      <w:r w:rsidR="00CC1207">
        <w:t>, układ współrzędnych EPSG:2180</w:t>
      </w:r>
      <w:r w:rsidR="00BC39D5">
        <w:t>, dogodną lokalizację zapisu oraz nadaj nazwę w tym przypadku „ZakopaneBudynki”.</w:t>
      </w:r>
    </w:p>
    <w:p w:rsidR="00126FA6" w:rsidRDefault="00B67B79" w:rsidP="0027222A">
      <w:pPr>
        <w:ind w:firstLine="709"/>
        <w:jc w:val="both"/>
      </w:pPr>
      <w:r>
        <w:t>Aby wszystkie budynki były pokazane w 3D należy uzupełnić tabelę atrybutów. Można zrobić to ręcznie zgodnie z rzeczywistością</w:t>
      </w:r>
      <w:r w:rsidR="007B016F">
        <w:t>.</w:t>
      </w:r>
      <w:r>
        <w:t xml:space="preserve"> </w:t>
      </w:r>
      <w:r w:rsidR="007B016F">
        <w:t>J</w:t>
      </w:r>
      <w:r>
        <w:t xml:space="preserve">ednak na potrzeby tego ćwiczenia wykorzystamy kalkulator pól. </w:t>
      </w:r>
      <w:r>
        <w:lastRenderedPageBreak/>
        <w:t>Otwórz tabelę atrybutów warstwy „ZakopaneBudynki” a następnie włącz tryb edycji [</w:t>
      </w:r>
      <w:proofErr w:type="spellStart"/>
      <w:r>
        <w:t>Ctrl+E</w:t>
      </w:r>
      <w:proofErr w:type="spellEnd"/>
      <w:r>
        <w:t>]. Uruchom kalkulator pól</w:t>
      </w:r>
      <w:r w:rsidR="00126FA6">
        <w:t xml:space="preserve">, wybierz opcję </w:t>
      </w:r>
      <w:r w:rsidR="00126FA6" w:rsidRPr="00951D03">
        <w:rPr>
          <w:i/>
        </w:rPr>
        <w:t>Aktualizuj istniejące pole</w:t>
      </w:r>
      <w:r w:rsidR="00126FA6">
        <w:t xml:space="preserve"> następnie z listy wybierz „building_l”.</w:t>
      </w:r>
      <w:r w:rsidR="007B016F">
        <w:t xml:space="preserve"> W pole edycji wyrażenia wpisz </w:t>
      </w:r>
      <w:proofErr w:type="spellStart"/>
      <w:r w:rsidR="00126FA6" w:rsidRPr="007B016F">
        <w:rPr>
          <w:i/>
          <w:u w:val="single"/>
        </w:rPr>
        <w:t>if</w:t>
      </w:r>
      <w:proofErr w:type="spellEnd"/>
      <w:r w:rsidR="00126FA6" w:rsidRPr="007B016F">
        <w:rPr>
          <w:i/>
          <w:u w:val="single"/>
        </w:rPr>
        <w:t>("</w:t>
      </w:r>
      <w:proofErr w:type="spellStart"/>
      <w:r w:rsidR="00126FA6" w:rsidRPr="007B016F">
        <w:rPr>
          <w:i/>
          <w:u w:val="single"/>
        </w:rPr>
        <w:t>building_l</w:t>
      </w:r>
      <w:proofErr w:type="spellEnd"/>
      <w:r w:rsidR="00126FA6" w:rsidRPr="007B016F">
        <w:rPr>
          <w:i/>
          <w:u w:val="single"/>
        </w:rPr>
        <w:t>"&gt;0 , "</w:t>
      </w:r>
      <w:proofErr w:type="spellStart"/>
      <w:r w:rsidR="00126FA6" w:rsidRPr="007B016F">
        <w:rPr>
          <w:i/>
          <w:u w:val="single"/>
        </w:rPr>
        <w:t>building_l</w:t>
      </w:r>
      <w:proofErr w:type="spellEnd"/>
      <w:r w:rsidR="00126FA6" w:rsidRPr="007B016F">
        <w:rPr>
          <w:i/>
          <w:u w:val="single"/>
        </w:rPr>
        <w:t>" ,3)</w:t>
      </w:r>
      <w:r w:rsidR="00126FA6">
        <w:t xml:space="preserve"> i kliknij </w:t>
      </w:r>
      <w:r w:rsidR="008662E5">
        <w:t>[</w:t>
      </w:r>
      <w:r w:rsidR="00126FA6" w:rsidRPr="007B016F">
        <w:rPr>
          <w:i/>
        </w:rPr>
        <w:t>OK</w:t>
      </w:r>
      <w:r w:rsidR="008662E5">
        <w:t>]</w:t>
      </w:r>
      <w:r w:rsidR="00126FA6">
        <w:t>.</w:t>
      </w:r>
    </w:p>
    <w:p w:rsidR="00B67B79" w:rsidRDefault="00DC4001" w:rsidP="0080629F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1218565</wp:posOffset>
                </wp:positionV>
                <wp:extent cx="1866900" cy="428625"/>
                <wp:effectExtent l="19050" t="19050" r="19050" b="28575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28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183E9" id="Prostokąt 21" o:spid="_x0000_s1026" style="position:absolute;margin-left:6.4pt;margin-top:95.95pt;width:147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" filled="f" strokecolor="red" strokeweight="2.25pt"/>
            </w:pict>
          </mc:Fallback>
        </mc:AlternateContent>
      </w:r>
      <w:r w:rsidR="0080629F">
        <w:rPr>
          <w:noProof/>
          <w:lang w:eastAsia="pl-PL"/>
        </w:rPr>
        <w:drawing>
          <wp:inline distT="0" distB="0" distL="0" distR="0">
            <wp:extent cx="5775053" cy="38385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29" cy="387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E74" w:rsidRDefault="0080629F" w:rsidP="00A42E74">
      <w:r>
        <w:t>Funkcja ta przypisze wszystkim budynk</w:t>
      </w:r>
      <w:r w:rsidR="000044AA">
        <w:t>om</w:t>
      </w:r>
      <w:r>
        <w:t xml:space="preserve"> bez podanej liczby pięter wartość 3 jednocześnie nie zmieniając innych wartości</w:t>
      </w:r>
      <w:r w:rsidR="000044AA">
        <w:t>.</w:t>
      </w:r>
      <w:r w:rsidR="00691CCE">
        <w:t xml:space="preserve"> Zapisz zmiany [Ctrl+S] i wyjdź z trybu edycji.</w:t>
      </w:r>
    </w:p>
    <w:p w:rsidR="00DB27BD" w:rsidRDefault="00543A67" w:rsidP="00DB27BD">
      <w:pPr>
        <w:pStyle w:val="Nagwek2"/>
      </w:pPr>
      <w:bookmarkStart w:id="8" w:name="_Toc1320626"/>
      <w:r>
        <w:t>3</w:t>
      </w:r>
      <w:r w:rsidR="00DB27BD">
        <w:t>.3. Używanie widoku 3D</w:t>
      </w:r>
      <w:bookmarkEnd w:id="8"/>
    </w:p>
    <w:p w:rsidR="00D755C0" w:rsidRDefault="00DB27BD" w:rsidP="00DB27BD">
      <w:pPr>
        <w:jc w:val="both"/>
      </w:pPr>
      <w:r>
        <w:tab/>
        <w:t>Kliknij prawym przyciskiem na warstwę z budynkami „ZakopaneBudynki”</w:t>
      </w:r>
      <w:r w:rsidR="00D755C0">
        <w:t>,</w:t>
      </w:r>
      <w:r w:rsidR="003A4FB9">
        <w:t xml:space="preserve"> </w:t>
      </w:r>
      <w:r w:rsidR="00D755C0">
        <w:t xml:space="preserve">wybierz </w:t>
      </w:r>
      <w:r w:rsidR="00D755C0" w:rsidRPr="008662E5">
        <w:rPr>
          <w:i/>
        </w:rPr>
        <w:t>Właściwości</w:t>
      </w:r>
      <w:r w:rsidR="00D755C0">
        <w:t xml:space="preserve"> a</w:t>
      </w:r>
      <w:r>
        <w:t xml:space="preserve"> </w:t>
      </w:r>
      <w:r w:rsidR="00D755C0">
        <w:t xml:space="preserve">następnie </w:t>
      </w:r>
      <w:r>
        <w:t xml:space="preserve">zakładkę </w:t>
      </w:r>
      <w:r w:rsidRPr="008662E5">
        <w:rPr>
          <w:i/>
        </w:rPr>
        <w:t>Widok 3D</w:t>
      </w:r>
      <w:r w:rsidR="00D755C0">
        <w:t>.</w:t>
      </w:r>
      <w:r>
        <w:t xml:space="preserve"> </w:t>
      </w:r>
      <w:r w:rsidR="00006B74">
        <w:t>W zakładce tej są następujące opcje:</w:t>
      </w:r>
    </w:p>
    <w:p w:rsidR="00CE28DE" w:rsidRPr="001D79BE" w:rsidRDefault="00006B74" w:rsidP="00952B34">
      <w:r>
        <w:t>-</w:t>
      </w:r>
      <w:r w:rsidRPr="008662E5">
        <w:rPr>
          <w:i/>
        </w:rPr>
        <w:t>Wysokość</w:t>
      </w:r>
      <w:r>
        <w:t xml:space="preserve"> – ustala wysokość podstawy budynku</w:t>
      </w:r>
      <w:r w:rsidR="00AE1E2B">
        <w:t xml:space="preserve"> w metrach </w:t>
      </w:r>
      <w:r>
        <w:br/>
        <w:t>-</w:t>
      </w:r>
      <w:proofErr w:type="spellStart"/>
      <w:r w:rsidRPr="007B016F">
        <w:rPr>
          <w:i/>
        </w:rPr>
        <w:t>Extrusion</w:t>
      </w:r>
      <w:proofErr w:type="spellEnd"/>
      <w:r w:rsidRPr="007B016F">
        <w:softHyphen/>
        <w:t xml:space="preserve"> </w:t>
      </w:r>
      <w:r w:rsidR="00C30E1B">
        <w:t>–</w:t>
      </w:r>
      <w:r w:rsidRPr="001D79BE">
        <w:t xml:space="preserve"> ustala wysokość budynku</w:t>
      </w:r>
      <w:r w:rsidR="00AE1E2B">
        <w:t xml:space="preserve"> w metrach</w:t>
      </w:r>
      <w:r w:rsidRPr="001D79BE">
        <w:br/>
        <w:t>-</w:t>
      </w:r>
      <w:proofErr w:type="spellStart"/>
      <w:r w:rsidRPr="007B016F">
        <w:rPr>
          <w:i/>
        </w:rPr>
        <w:t>Altitude</w:t>
      </w:r>
      <w:proofErr w:type="spellEnd"/>
      <w:r w:rsidRPr="007B016F">
        <w:rPr>
          <w:i/>
        </w:rPr>
        <w:t xml:space="preserve"> </w:t>
      </w:r>
      <w:proofErr w:type="spellStart"/>
      <w:r w:rsidRPr="007B016F">
        <w:rPr>
          <w:i/>
        </w:rPr>
        <w:t>Clamping</w:t>
      </w:r>
      <w:proofErr w:type="spellEnd"/>
      <w:r w:rsidRPr="007B016F">
        <w:t xml:space="preserve"> </w:t>
      </w:r>
      <w:r w:rsidRPr="001D79BE">
        <w:t xml:space="preserve">– ustala w jaki sposób jest podana wartość wysokości </w:t>
      </w:r>
      <w:r w:rsidR="00D07FD1" w:rsidRPr="001D79BE">
        <w:t>podstawy</w:t>
      </w:r>
      <w:r w:rsidRPr="001D79BE">
        <w:t xml:space="preserve"> budynku</w:t>
      </w:r>
      <w:r w:rsidR="00D07FD1" w:rsidRPr="001D79BE">
        <w:t xml:space="preserve">: </w:t>
      </w:r>
      <w:r w:rsidR="00D07FD1" w:rsidRPr="001D79BE">
        <w:rPr>
          <w:i/>
        </w:rPr>
        <w:t>bezwzględne</w:t>
      </w:r>
      <w:r w:rsidR="00C30E1B">
        <w:t xml:space="preserve"> –</w:t>
      </w:r>
      <w:r w:rsidR="00D07FD1" w:rsidRPr="001D79BE">
        <w:t xml:space="preserve"> mierzona od </w:t>
      </w:r>
      <w:r w:rsidR="00AE1E2B">
        <w:t>poziomu morza</w:t>
      </w:r>
      <w:r w:rsidR="00D07FD1" w:rsidRPr="001D79BE">
        <w:t xml:space="preserve">, </w:t>
      </w:r>
      <w:r w:rsidR="00D07FD1" w:rsidRPr="001D79BE">
        <w:rPr>
          <w:i/>
        </w:rPr>
        <w:t>względne</w:t>
      </w:r>
      <w:r w:rsidR="005F1E94" w:rsidRPr="001D79BE">
        <w:rPr>
          <w:i/>
        </w:rPr>
        <w:t xml:space="preserve"> </w:t>
      </w:r>
      <w:r w:rsidR="005F1E94" w:rsidRPr="001D79BE">
        <w:t xml:space="preserve">i </w:t>
      </w:r>
      <w:r w:rsidR="00D07FD1" w:rsidRPr="001D79BE">
        <w:rPr>
          <w:i/>
        </w:rPr>
        <w:t>teren</w:t>
      </w:r>
      <w:r w:rsidR="005F1E94" w:rsidRPr="001D79BE">
        <w:rPr>
          <w:i/>
        </w:rPr>
        <w:t xml:space="preserve"> </w:t>
      </w:r>
      <w:r w:rsidR="00952B34" w:rsidRPr="001D79BE">
        <w:t>–</w:t>
      </w:r>
      <w:r w:rsidR="005F1E94" w:rsidRPr="001D79BE">
        <w:t xml:space="preserve"> </w:t>
      </w:r>
      <w:r w:rsidR="00952B34" w:rsidRPr="001D79BE">
        <w:t>dodają wysokość do wysokości terenu</w:t>
      </w:r>
      <w:r w:rsidRPr="001D79BE">
        <w:br/>
        <w:t>-</w:t>
      </w:r>
      <w:proofErr w:type="spellStart"/>
      <w:r w:rsidRPr="007B016F">
        <w:rPr>
          <w:i/>
        </w:rPr>
        <w:t>Altitude</w:t>
      </w:r>
      <w:proofErr w:type="spellEnd"/>
      <w:r w:rsidRPr="007B016F">
        <w:rPr>
          <w:i/>
        </w:rPr>
        <w:t xml:space="preserve"> </w:t>
      </w:r>
      <w:proofErr w:type="spellStart"/>
      <w:r w:rsidRPr="007B016F">
        <w:rPr>
          <w:i/>
        </w:rPr>
        <w:t>Binding</w:t>
      </w:r>
      <w:proofErr w:type="spellEnd"/>
      <w:r w:rsidR="00D07FD1" w:rsidRPr="007B016F">
        <w:t xml:space="preserve"> </w:t>
      </w:r>
      <w:r w:rsidR="00D07FD1" w:rsidRPr="001D79BE">
        <w:t xml:space="preserve">– ustala </w:t>
      </w:r>
      <w:r w:rsidR="004B5036" w:rsidRPr="001D79BE">
        <w:t xml:space="preserve">w jaki sposób budynek jest łączony z </w:t>
      </w:r>
      <w:r w:rsidR="00467EA2" w:rsidRPr="001D79BE">
        <w:t xml:space="preserve">powierzchnią: </w:t>
      </w:r>
      <w:r w:rsidR="00467EA2" w:rsidRPr="001D79BE">
        <w:rPr>
          <w:i/>
        </w:rPr>
        <w:t>wierzchołek</w:t>
      </w:r>
      <w:r w:rsidR="00467EA2" w:rsidRPr="001D79BE">
        <w:t xml:space="preserve"> – każdy wierzchołek zostanie połączony, </w:t>
      </w:r>
      <w:r w:rsidR="00467EA2" w:rsidRPr="001D79BE">
        <w:rPr>
          <w:i/>
        </w:rPr>
        <w:t>centroid</w:t>
      </w:r>
      <w:r w:rsidR="00467EA2" w:rsidRPr="001D79BE">
        <w:t xml:space="preserve"> </w:t>
      </w:r>
      <w:r w:rsidR="00C30E1B">
        <w:t>–</w:t>
      </w:r>
      <w:r w:rsidR="00467EA2" w:rsidRPr="001D79BE">
        <w:t xml:space="preserve"> tylko środek budynku zostanie połączony</w:t>
      </w:r>
      <w:r w:rsidRPr="001D79BE">
        <w:br/>
        <w:t>-</w:t>
      </w:r>
      <w:proofErr w:type="spellStart"/>
      <w:r w:rsidRPr="007B016F">
        <w:rPr>
          <w:i/>
        </w:rPr>
        <w:t>Culling</w:t>
      </w:r>
      <w:proofErr w:type="spellEnd"/>
      <w:r w:rsidRPr="007B016F">
        <w:rPr>
          <w:i/>
        </w:rPr>
        <w:t xml:space="preserve"> </w:t>
      </w:r>
      <w:proofErr w:type="spellStart"/>
      <w:r w:rsidRPr="007B016F">
        <w:rPr>
          <w:i/>
        </w:rPr>
        <w:t>mode</w:t>
      </w:r>
      <w:proofErr w:type="spellEnd"/>
      <w:r w:rsidR="00B42D31" w:rsidRPr="007B016F">
        <w:t xml:space="preserve"> </w:t>
      </w:r>
      <w:r w:rsidR="00B42D31" w:rsidRPr="001D79BE">
        <w:t xml:space="preserve">– wyłączna </w:t>
      </w:r>
      <w:proofErr w:type="spellStart"/>
      <w:r w:rsidR="00B42D31" w:rsidRPr="001D79BE">
        <w:t>renderowanie</w:t>
      </w:r>
      <w:proofErr w:type="spellEnd"/>
      <w:r w:rsidR="00B42D31" w:rsidRPr="001D79BE">
        <w:t xml:space="preserve"> niewidocznej geometrii (przyspiesza </w:t>
      </w:r>
      <w:proofErr w:type="spellStart"/>
      <w:r w:rsidR="00B42D31" w:rsidRPr="001D79BE">
        <w:t>renderowanie</w:t>
      </w:r>
      <w:proofErr w:type="spellEnd"/>
      <w:r w:rsidR="00B42D31" w:rsidRPr="001D79BE">
        <w:t xml:space="preserve">): </w:t>
      </w:r>
      <w:r w:rsidR="00B42D31" w:rsidRPr="001D79BE">
        <w:rPr>
          <w:i/>
        </w:rPr>
        <w:t xml:space="preserve">no </w:t>
      </w:r>
      <w:proofErr w:type="spellStart"/>
      <w:r w:rsidR="00B42D31" w:rsidRPr="007B016F">
        <w:rPr>
          <w:i/>
        </w:rPr>
        <w:t>culling</w:t>
      </w:r>
      <w:proofErr w:type="spellEnd"/>
      <w:r w:rsidR="00535102" w:rsidRPr="007B016F">
        <w:rPr>
          <w:i/>
        </w:rPr>
        <w:t xml:space="preserve"> </w:t>
      </w:r>
      <w:r w:rsidR="00535102">
        <w:t>–</w:t>
      </w:r>
      <w:r w:rsidR="00B42D31" w:rsidRPr="001D79BE">
        <w:t xml:space="preserve"> funkcja wyłączon</w:t>
      </w:r>
      <w:r w:rsidR="00AE1E2B">
        <w:t>a</w:t>
      </w:r>
      <w:r w:rsidR="00B42D31" w:rsidRPr="001D79BE">
        <w:t>,</w:t>
      </w:r>
      <w:r w:rsidR="00956EC8" w:rsidRPr="001D79BE">
        <w:t xml:space="preserve"> </w:t>
      </w:r>
      <w:r w:rsidR="00956EC8" w:rsidRPr="001D79BE">
        <w:rPr>
          <w:i/>
        </w:rPr>
        <w:t>przód</w:t>
      </w:r>
      <w:r w:rsidR="00956EC8" w:rsidRPr="001D79BE">
        <w:t xml:space="preserve"> </w:t>
      </w:r>
      <w:r w:rsidR="009A7C22" w:rsidRPr="001D79BE">
        <w:t>–</w:t>
      </w:r>
      <w:r w:rsidR="00956EC8" w:rsidRPr="001D79BE">
        <w:t xml:space="preserve"> </w:t>
      </w:r>
      <w:r w:rsidR="009A7C22" w:rsidRPr="001D79BE">
        <w:t xml:space="preserve">ściany zewnętrze nie będą </w:t>
      </w:r>
      <w:proofErr w:type="spellStart"/>
      <w:r w:rsidR="009A7C22" w:rsidRPr="001D79BE">
        <w:t>renderowane</w:t>
      </w:r>
      <w:proofErr w:type="spellEnd"/>
      <w:r w:rsidR="009A7C22" w:rsidRPr="001D79BE">
        <w:t>,</w:t>
      </w:r>
      <w:r w:rsidR="00B42D31" w:rsidRPr="001D79BE">
        <w:t xml:space="preserve"> </w:t>
      </w:r>
      <w:r w:rsidR="00B42D31" w:rsidRPr="001D79BE">
        <w:rPr>
          <w:i/>
        </w:rPr>
        <w:t>tył</w:t>
      </w:r>
      <w:r w:rsidR="00956EC8" w:rsidRPr="001D79BE">
        <w:t xml:space="preserve"> </w:t>
      </w:r>
      <w:r w:rsidR="009A7C22" w:rsidRPr="001D79BE">
        <w:t>–</w:t>
      </w:r>
      <w:r w:rsidR="00956EC8" w:rsidRPr="001D79BE">
        <w:t xml:space="preserve"> </w:t>
      </w:r>
      <w:r w:rsidR="00A2557A" w:rsidRPr="001D79BE">
        <w:t>wnętrze</w:t>
      </w:r>
      <w:r w:rsidR="009A7C22" w:rsidRPr="001D79BE">
        <w:t xml:space="preserve"> modeli nie będzie </w:t>
      </w:r>
      <w:proofErr w:type="spellStart"/>
      <w:r w:rsidR="009A7C22" w:rsidRPr="001D79BE">
        <w:t>renderowane</w:t>
      </w:r>
      <w:proofErr w:type="spellEnd"/>
      <w:r w:rsidRPr="001D79BE">
        <w:br/>
      </w:r>
      <w:r w:rsidRPr="001D79BE">
        <w:rPr>
          <w:i/>
        </w:rPr>
        <w:t>-</w:t>
      </w:r>
      <w:proofErr w:type="spellStart"/>
      <w:r w:rsidRPr="007B016F">
        <w:rPr>
          <w:i/>
        </w:rPr>
        <w:t>Add</w:t>
      </w:r>
      <w:proofErr w:type="spellEnd"/>
      <w:r w:rsidRPr="007B016F">
        <w:rPr>
          <w:i/>
        </w:rPr>
        <w:t xml:space="preserve"> </w:t>
      </w:r>
      <w:proofErr w:type="spellStart"/>
      <w:r w:rsidRPr="007B016F">
        <w:rPr>
          <w:i/>
        </w:rPr>
        <w:t>back</w:t>
      </w:r>
      <w:proofErr w:type="spellEnd"/>
      <w:r w:rsidRPr="007B016F">
        <w:rPr>
          <w:i/>
        </w:rPr>
        <w:t xml:space="preserve"> </w:t>
      </w:r>
      <w:proofErr w:type="spellStart"/>
      <w:r w:rsidRPr="007B016F">
        <w:rPr>
          <w:i/>
        </w:rPr>
        <w:t>faces</w:t>
      </w:r>
      <w:proofErr w:type="spellEnd"/>
      <w:r w:rsidR="00437CF6" w:rsidRPr="007B016F">
        <w:t xml:space="preserve"> </w:t>
      </w:r>
      <w:r w:rsidR="00437CF6" w:rsidRPr="001D79BE">
        <w:t xml:space="preserve">– poprawia </w:t>
      </w:r>
      <w:proofErr w:type="spellStart"/>
      <w:r w:rsidR="00437CF6" w:rsidRPr="001D79BE">
        <w:t>renderowanie</w:t>
      </w:r>
      <w:proofErr w:type="spellEnd"/>
      <w:r w:rsidR="00437CF6" w:rsidRPr="001D79BE">
        <w:t xml:space="preserve"> obiektów przy włączonej opcji </w:t>
      </w:r>
      <w:proofErr w:type="spellStart"/>
      <w:r w:rsidR="00437CF6" w:rsidRPr="007B016F">
        <w:t>Culling</w:t>
      </w:r>
      <w:proofErr w:type="spellEnd"/>
      <w:r w:rsidRPr="001D79BE">
        <w:br/>
        <w:t>-</w:t>
      </w:r>
      <w:proofErr w:type="spellStart"/>
      <w:r w:rsidRPr="007B016F">
        <w:rPr>
          <w:i/>
        </w:rPr>
        <w:t>Diffuse</w:t>
      </w:r>
      <w:proofErr w:type="spellEnd"/>
      <w:r w:rsidR="00437CF6" w:rsidRPr="001D79BE">
        <w:t xml:space="preserve"> – kolor obiektów</w:t>
      </w:r>
      <w:r w:rsidRPr="001D79BE">
        <w:br/>
        <w:t>-</w:t>
      </w:r>
      <w:proofErr w:type="spellStart"/>
      <w:r w:rsidRPr="007B016F">
        <w:rPr>
          <w:i/>
        </w:rPr>
        <w:t>Ambient</w:t>
      </w:r>
      <w:proofErr w:type="spellEnd"/>
      <w:r w:rsidR="00437CF6" w:rsidRPr="001D79BE">
        <w:t xml:space="preserve"> – kolor obiektu w cieniu</w:t>
      </w:r>
      <w:r w:rsidRPr="001D79BE">
        <w:br/>
        <w:t>-</w:t>
      </w:r>
      <w:proofErr w:type="spellStart"/>
      <w:r w:rsidRPr="007B016F">
        <w:rPr>
          <w:i/>
        </w:rPr>
        <w:t>Specular</w:t>
      </w:r>
      <w:proofErr w:type="spellEnd"/>
      <w:r w:rsidR="00437CF6" w:rsidRPr="001D79BE">
        <w:t xml:space="preserve"> – kolor odbić na błyszczących obiektach</w:t>
      </w:r>
      <w:r w:rsidRPr="001D79BE">
        <w:br/>
        <w:t>-</w:t>
      </w:r>
      <w:proofErr w:type="spellStart"/>
      <w:r w:rsidRPr="007B016F">
        <w:rPr>
          <w:i/>
        </w:rPr>
        <w:t>Shininess</w:t>
      </w:r>
      <w:proofErr w:type="spellEnd"/>
      <w:r w:rsidR="00437CF6" w:rsidRPr="001D79BE">
        <w:t xml:space="preserve"> – zmienia współczynnik odbicia obiektu</w:t>
      </w:r>
    </w:p>
    <w:p w:rsidR="00BE45D6" w:rsidRPr="00DB27BD" w:rsidRDefault="00B36572" w:rsidP="001B3351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3882475</wp:posOffset>
            </wp:positionH>
            <wp:positionV relativeFrom="paragraph">
              <wp:posOffset>6350</wp:posOffset>
            </wp:positionV>
            <wp:extent cx="245110" cy="189230"/>
            <wp:effectExtent l="0" t="0" r="2540" b="1270"/>
            <wp:wrapTight wrapText="bothSides">
              <wp:wrapPolygon edited="0">
                <wp:start x="0" y="0"/>
                <wp:lineTo x="0" y="19570"/>
                <wp:lineTo x="20145" y="19570"/>
                <wp:lineTo x="20145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8DE">
        <w:t>Z</w:t>
      </w:r>
      <w:r w:rsidR="00DB27BD">
        <w:t xml:space="preserve">aznacz </w:t>
      </w:r>
      <w:r w:rsidR="00DB27BD" w:rsidRPr="008662E5">
        <w:rPr>
          <w:i/>
        </w:rPr>
        <w:t>Włącz renderowanie 3D</w:t>
      </w:r>
      <w:r w:rsidR="00DB27BD">
        <w:t xml:space="preserve">. Obok pola </w:t>
      </w:r>
      <w:proofErr w:type="spellStart"/>
      <w:r w:rsidR="00DB27BD" w:rsidRPr="007B016F">
        <w:rPr>
          <w:i/>
        </w:rPr>
        <w:t>Extrusion</w:t>
      </w:r>
      <w:proofErr w:type="spellEnd"/>
      <w:r w:rsidR="00DB27BD">
        <w:t xml:space="preserve"> kliknij </w:t>
      </w:r>
      <w:r w:rsidR="003A4FB9">
        <w:t xml:space="preserve">ikonę </w:t>
      </w:r>
      <w:r w:rsidR="008662E5">
        <w:t>[</w:t>
      </w:r>
      <w:r w:rsidR="00DF3552" w:rsidRPr="007B016F">
        <w:rPr>
          <w:i/>
        </w:rPr>
        <w:t>Nadpisywanie oparte na danych</w:t>
      </w:r>
      <w:r w:rsidR="008662E5">
        <w:t>]</w:t>
      </w:r>
      <w:r w:rsidR="00DF3552">
        <w:t xml:space="preserve"> następnie ze wstążki </w:t>
      </w:r>
      <w:r w:rsidR="00DF3552" w:rsidRPr="008662E5">
        <w:rPr>
          <w:i/>
        </w:rPr>
        <w:t>Pole typu</w:t>
      </w:r>
      <w:r w:rsidR="00DF3552">
        <w:t xml:space="preserve"> wybierz „building_l”. Ponownie </w:t>
      </w:r>
      <w:r w:rsidR="003A4FB9">
        <w:t>kliknij</w:t>
      </w:r>
      <w:r w:rsidR="00DF3552">
        <w:t xml:space="preserve"> na </w:t>
      </w:r>
      <w:r w:rsidR="008662E5">
        <w:t>[</w:t>
      </w:r>
      <w:r w:rsidR="00DF3552" w:rsidRPr="007B016F">
        <w:rPr>
          <w:i/>
        </w:rPr>
        <w:t xml:space="preserve">Nadpisywanie oparte </w:t>
      </w:r>
      <w:r w:rsidR="00DF3552" w:rsidRPr="007B016F">
        <w:rPr>
          <w:i/>
        </w:rPr>
        <w:lastRenderedPageBreak/>
        <w:t>na danych</w:t>
      </w:r>
      <w:r w:rsidR="008662E5">
        <w:t>]</w:t>
      </w:r>
      <w:r w:rsidR="00DF3552">
        <w:t xml:space="preserve"> i wybierz </w:t>
      </w:r>
      <w:r w:rsidR="008662E5">
        <w:t>[</w:t>
      </w:r>
      <w:r w:rsidR="00DF3552" w:rsidRPr="007B016F">
        <w:rPr>
          <w:i/>
        </w:rPr>
        <w:t>Edycja</w:t>
      </w:r>
      <w:r w:rsidR="008662E5">
        <w:t>]</w:t>
      </w:r>
      <w:r w:rsidR="00DF3552">
        <w:t xml:space="preserve">. W edytorze dopisz </w:t>
      </w:r>
      <w:r w:rsidR="00DF3552" w:rsidRPr="007B016F">
        <w:rPr>
          <w:i/>
          <w:u w:val="single"/>
        </w:rPr>
        <w:t>*3</w:t>
      </w:r>
      <w:r w:rsidR="00DF3552">
        <w:t xml:space="preserve"> za </w:t>
      </w:r>
      <w:r w:rsidR="007B016F" w:rsidRPr="007B016F">
        <w:rPr>
          <w:i/>
          <w:u w:val="single"/>
        </w:rPr>
        <w:t>„</w:t>
      </w:r>
      <w:proofErr w:type="spellStart"/>
      <w:r w:rsidR="00DF3552" w:rsidRPr="007B016F">
        <w:rPr>
          <w:i/>
          <w:u w:val="single"/>
        </w:rPr>
        <w:t>building_l</w:t>
      </w:r>
      <w:proofErr w:type="spellEnd"/>
      <w:r w:rsidR="007B016F" w:rsidRPr="007B016F">
        <w:rPr>
          <w:i/>
          <w:u w:val="single"/>
        </w:rPr>
        <w:t>”</w:t>
      </w:r>
      <w:r w:rsidR="00DF3552">
        <w:t xml:space="preserve">. </w:t>
      </w:r>
      <w:r w:rsidR="00254D75">
        <w:t xml:space="preserve">W ten sposób </w:t>
      </w:r>
      <w:r w:rsidR="003A4FB9">
        <w:t>zakładamy,</w:t>
      </w:r>
      <w:r w:rsidR="00254D75">
        <w:t xml:space="preserve"> że każde piętro ma 3 metry wysokości. </w:t>
      </w:r>
    </w:p>
    <w:p w:rsidR="00BE45D6" w:rsidRDefault="00DC4001" w:rsidP="00BE45D6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A7D954" wp14:editId="5549279B">
                <wp:simplePos x="0" y="0"/>
                <wp:positionH relativeFrom="column">
                  <wp:posOffset>1376680</wp:posOffset>
                </wp:positionH>
                <wp:positionV relativeFrom="paragraph">
                  <wp:posOffset>595630</wp:posOffset>
                </wp:positionV>
                <wp:extent cx="1866900" cy="581025"/>
                <wp:effectExtent l="19050" t="19050" r="19050" b="28575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581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BCA055" id="Prostokąt 22" o:spid="_x0000_s1026" style="position:absolute;margin-left:108.4pt;margin-top:46.9pt;width:147pt;height:45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" filled="f" strokecolor="red" strokeweight="2.25pt"/>
            </w:pict>
          </mc:Fallback>
        </mc:AlternateContent>
      </w:r>
      <w:r w:rsidR="00DF3552">
        <w:rPr>
          <w:noProof/>
          <w:lang w:eastAsia="pl-PL"/>
        </w:rPr>
        <w:drawing>
          <wp:inline distT="0" distB="0" distL="0" distR="0">
            <wp:extent cx="3027680" cy="1319530"/>
            <wp:effectExtent l="0" t="0" r="127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448" w:rsidRPr="00F2353F" w:rsidRDefault="00FB0448" w:rsidP="006657F3">
      <w:pPr>
        <w:tabs>
          <w:tab w:val="left" w:pos="2552"/>
        </w:tabs>
        <w:rPr>
          <w:i/>
          <w:lang w:val="en-US"/>
        </w:rPr>
      </w:pPr>
      <w:proofErr w:type="spellStart"/>
      <w:r w:rsidRPr="007B016F">
        <w:rPr>
          <w:lang w:val="en-US"/>
        </w:rPr>
        <w:t>Pozostałe</w:t>
      </w:r>
      <w:proofErr w:type="spellEnd"/>
      <w:r w:rsidRPr="007B016F">
        <w:rPr>
          <w:lang w:val="en-US"/>
        </w:rPr>
        <w:t xml:space="preserve"> </w:t>
      </w:r>
      <w:proofErr w:type="spellStart"/>
      <w:r w:rsidRPr="007B016F">
        <w:rPr>
          <w:lang w:val="en-US"/>
        </w:rPr>
        <w:t>ustawienia</w:t>
      </w:r>
      <w:proofErr w:type="spellEnd"/>
      <w:r w:rsidRPr="00F2353F">
        <w:rPr>
          <w:lang w:val="en-US"/>
        </w:rPr>
        <w:t>:</w:t>
      </w:r>
      <w:r w:rsidRPr="00F2353F">
        <w:rPr>
          <w:lang w:val="en-US"/>
        </w:rPr>
        <w:br/>
        <w:t>-</w:t>
      </w:r>
      <w:r w:rsidRPr="00F2353F">
        <w:rPr>
          <w:i/>
          <w:lang w:val="en-US"/>
        </w:rPr>
        <w:t>Altitude clamping</w:t>
      </w:r>
      <w:r w:rsidRPr="00F2353F">
        <w:rPr>
          <w:lang w:val="en-US"/>
        </w:rPr>
        <w:t xml:space="preserve"> </w:t>
      </w:r>
      <w:r w:rsidR="00D92CBD">
        <w:rPr>
          <w:lang w:val="en-US"/>
        </w:rPr>
        <w:t>–</w:t>
      </w:r>
      <w:r w:rsidRPr="00F2353F">
        <w:rPr>
          <w:lang w:val="en-US"/>
        </w:rPr>
        <w:t xml:space="preserve"> </w:t>
      </w:r>
      <w:r w:rsidRPr="00F2353F">
        <w:rPr>
          <w:lang w:val="en-US"/>
        </w:rPr>
        <w:tab/>
      </w:r>
      <w:proofErr w:type="spellStart"/>
      <w:r w:rsidRPr="007B016F">
        <w:rPr>
          <w:i/>
          <w:lang w:val="en-US"/>
        </w:rPr>
        <w:t>bezwzględnie</w:t>
      </w:r>
      <w:proofErr w:type="spellEnd"/>
      <w:r w:rsidRPr="00F2353F">
        <w:rPr>
          <w:lang w:val="en-US"/>
        </w:rPr>
        <w:br/>
        <w:t>-</w:t>
      </w:r>
      <w:r w:rsidRPr="00F2353F">
        <w:rPr>
          <w:i/>
          <w:lang w:val="en-US"/>
        </w:rPr>
        <w:t>Altitude binding</w:t>
      </w:r>
      <w:r w:rsidRPr="00F2353F">
        <w:rPr>
          <w:lang w:val="en-US"/>
        </w:rPr>
        <w:t xml:space="preserve"> </w:t>
      </w:r>
      <w:r w:rsidR="00D92CBD">
        <w:rPr>
          <w:lang w:val="en-US"/>
        </w:rPr>
        <w:t>–</w:t>
      </w:r>
      <w:r w:rsidRPr="00F2353F">
        <w:rPr>
          <w:lang w:val="en-US"/>
        </w:rPr>
        <w:tab/>
      </w:r>
      <w:r w:rsidRPr="00F2353F">
        <w:rPr>
          <w:i/>
          <w:lang w:val="en-US"/>
        </w:rPr>
        <w:t>centroid</w:t>
      </w:r>
      <w:r w:rsidRPr="00F2353F">
        <w:rPr>
          <w:lang w:val="en-US"/>
        </w:rPr>
        <w:br/>
        <w:t>-</w:t>
      </w:r>
      <w:r w:rsidRPr="00F2353F">
        <w:rPr>
          <w:i/>
          <w:lang w:val="en-US"/>
        </w:rPr>
        <w:t>Culling mode</w:t>
      </w:r>
      <w:r w:rsidRPr="00F2353F">
        <w:rPr>
          <w:lang w:val="en-US"/>
        </w:rPr>
        <w:t xml:space="preserve"> </w:t>
      </w:r>
      <w:r w:rsidR="00D92CBD">
        <w:rPr>
          <w:lang w:val="en-US"/>
        </w:rPr>
        <w:t>–</w:t>
      </w:r>
      <w:r w:rsidRPr="00F2353F">
        <w:rPr>
          <w:lang w:val="en-US"/>
        </w:rPr>
        <w:t xml:space="preserve"> </w:t>
      </w:r>
      <w:r w:rsidRPr="00F2353F">
        <w:rPr>
          <w:lang w:val="en-US"/>
        </w:rPr>
        <w:tab/>
      </w:r>
      <w:r w:rsidRPr="00F2353F">
        <w:rPr>
          <w:i/>
          <w:lang w:val="en-US"/>
        </w:rPr>
        <w:t>No culling</w:t>
      </w:r>
    </w:p>
    <w:p w:rsidR="00BE45D6" w:rsidRDefault="00FB0448" w:rsidP="00BE45D6">
      <w:r>
        <w:rPr>
          <w:noProof/>
          <w:lang w:eastAsia="pl-PL"/>
        </w:rPr>
        <w:drawing>
          <wp:inline distT="0" distB="0" distL="0" distR="0">
            <wp:extent cx="5753735" cy="219138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1B2" w:rsidRDefault="001F21B2" w:rsidP="009D4321">
      <w:pPr>
        <w:ind w:firstLine="709"/>
        <w:jc w:val="both"/>
      </w:pPr>
      <w:r>
        <w:t>Na pasku zada</w:t>
      </w:r>
      <w:r w:rsidR="00671A43">
        <w:t>ń</w:t>
      </w:r>
      <w:r>
        <w:t xml:space="preserve"> wybierz [</w:t>
      </w:r>
      <w:r w:rsidRPr="007B016F">
        <w:rPr>
          <w:i/>
        </w:rPr>
        <w:t>Widok →Nowy widok 3D mapy</w:t>
      </w:r>
      <w:r>
        <w:t>]. Efekt powinien wyglądać następująco:</w:t>
      </w:r>
    </w:p>
    <w:p w:rsidR="00BE45D6" w:rsidRDefault="001F21B2" w:rsidP="008A7D4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46951" cy="31623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32" cy="319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1B2" w:rsidRDefault="00543A67" w:rsidP="00850B81">
      <w:pPr>
        <w:pStyle w:val="Nagwek2"/>
      </w:pPr>
      <w:bookmarkStart w:id="9" w:name="_Toc1320627"/>
      <w:r>
        <w:lastRenderedPageBreak/>
        <w:t>3</w:t>
      </w:r>
      <w:r w:rsidR="00850B81">
        <w:t xml:space="preserve">.4. Korekcja wysokości przy wykorzystaniu </w:t>
      </w:r>
      <w:r w:rsidR="007D24DD">
        <w:t>warstw wysokości terenu</w:t>
      </w:r>
      <w:bookmarkEnd w:id="9"/>
    </w:p>
    <w:p w:rsidR="001F21B2" w:rsidRDefault="007D24DD" w:rsidP="00AA6155">
      <w:pPr>
        <w:jc w:val="both"/>
      </w:pPr>
      <w:r>
        <w:tab/>
      </w:r>
      <w:r w:rsidR="00F7434C">
        <w:t>Aby budynki były wyświetlane na warstwie wysokości w widoku 3D należy przypisać każdemu budynkowi wysokość jego podstawy.</w:t>
      </w:r>
      <w:r w:rsidR="00737D91">
        <w:t xml:space="preserve"> </w:t>
      </w:r>
      <w:r w:rsidR="00B03E0F">
        <w:t xml:space="preserve">W pole </w:t>
      </w:r>
      <w:proofErr w:type="spellStart"/>
      <w:r w:rsidR="00B03E0F">
        <w:t>locatora</w:t>
      </w:r>
      <w:proofErr w:type="spellEnd"/>
      <w:r w:rsidR="00B03E0F">
        <w:t xml:space="preserve"> </w:t>
      </w:r>
      <w:r w:rsidR="00AA6155">
        <w:t>[</w:t>
      </w:r>
      <w:proofErr w:type="spellStart"/>
      <w:r w:rsidR="00AA6155">
        <w:t>Ctrl+</w:t>
      </w:r>
      <w:r w:rsidR="003A4FB9">
        <w:t>K</w:t>
      </w:r>
      <w:proofErr w:type="spellEnd"/>
      <w:r w:rsidR="00AA6155">
        <w:t xml:space="preserve">] </w:t>
      </w:r>
      <w:r w:rsidR="00B03E0F">
        <w:t xml:space="preserve">wpisz </w:t>
      </w:r>
      <w:r w:rsidR="00AA6155">
        <w:t>„Statystki strefowe” i kliknij dwukrotnie. Jako warstwę rastrową wybierz „ZakopaneNMT” a jako warstwę wektorową „ZakopaneBudynki”.</w:t>
      </w:r>
      <w:r w:rsidR="003A4FB9">
        <w:t xml:space="preserve"> </w:t>
      </w:r>
      <w:r w:rsidR="00AA6155" w:rsidRPr="001F422A">
        <w:rPr>
          <w:i/>
        </w:rPr>
        <w:t>Kanał rastrowy</w:t>
      </w:r>
      <w:r w:rsidR="00AA6155">
        <w:t xml:space="preserve"> i </w:t>
      </w:r>
      <w:r w:rsidR="00AA6155" w:rsidRPr="001F422A">
        <w:rPr>
          <w:i/>
        </w:rPr>
        <w:t>Przedrostek kolumny wynikowej</w:t>
      </w:r>
      <w:r w:rsidR="00AA6155">
        <w:t xml:space="preserve"> pozostaw bez zmian w statystykach do obliczenia wybierz tylko </w:t>
      </w:r>
      <w:r w:rsidR="00AA6155" w:rsidRPr="001F422A">
        <w:rPr>
          <w:i/>
        </w:rPr>
        <w:t>Średnia</w:t>
      </w:r>
      <w:r w:rsidR="00AA6155">
        <w:t xml:space="preserve"> i kliknij </w:t>
      </w:r>
      <w:r w:rsidR="001F422A">
        <w:t>[</w:t>
      </w:r>
      <w:r w:rsidR="00AA6155">
        <w:t>Uruchom</w:t>
      </w:r>
      <w:r w:rsidR="001F422A">
        <w:t>]</w:t>
      </w:r>
      <w:r w:rsidR="00AA6155">
        <w:t>.</w:t>
      </w:r>
    </w:p>
    <w:p w:rsidR="008A7D46" w:rsidRDefault="008A7D46" w:rsidP="008A7D4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44833" cy="3485072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16" cy="351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5E8" w:rsidRDefault="008A7D46" w:rsidP="008A7D46">
      <w:pPr>
        <w:ind w:firstLine="709"/>
        <w:jc w:val="both"/>
      </w:pPr>
      <w:r>
        <w:t>O</w:t>
      </w:r>
      <w:r w:rsidR="001345E8">
        <w:t xml:space="preserve">twórz właściwości </w:t>
      </w:r>
      <w:r>
        <w:t>warstwy</w:t>
      </w:r>
      <w:r w:rsidR="001345E8">
        <w:t xml:space="preserve"> „Zakop</w:t>
      </w:r>
      <w:r w:rsidR="003A4FB9">
        <w:t>a</w:t>
      </w:r>
      <w:r w:rsidR="001345E8">
        <w:t>n</w:t>
      </w:r>
      <w:r w:rsidR="003A4FB9">
        <w:t>e</w:t>
      </w:r>
      <w:r w:rsidR="001345E8">
        <w:t xml:space="preserve">Budynki” i otwórz zakładkę </w:t>
      </w:r>
      <w:r w:rsidR="001345E8" w:rsidRPr="001F422A">
        <w:rPr>
          <w:i/>
        </w:rPr>
        <w:t>Widok 3D</w:t>
      </w:r>
      <w:r w:rsidR="001345E8">
        <w:t xml:space="preserve">. Dla pola </w:t>
      </w:r>
      <w:r w:rsidR="001345E8" w:rsidRPr="001F422A">
        <w:rPr>
          <w:i/>
        </w:rPr>
        <w:t>Wysokość</w:t>
      </w:r>
      <w:r w:rsidR="001345E8">
        <w:t xml:space="preserve"> wybierz opcję </w:t>
      </w:r>
      <w:r w:rsidR="001345E8" w:rsidRPr="001F422A">
        <w:rPr>
          <w:i/>
        </w:rPr>
        <w:t xml:space="preserve">Pole </w:t>
      </w:r>
      <w:r w:rsidR="003A4FB9" w:rsidRPr="001F422A">
        <w:rPr>
          <w:i/>
        </w:rPr>
        <w:t>typu</w:t>
      </w:r>
      <w:r w:rsidR="003A4FB9">
        <w:t xml:space="preserve"> z</w:t>
      </w:r>
      <w:r w:rsidR="001345E8">
        <w:t xml:space="preserve"> rozwijane listy wybierz „_mean”</w:t>
      </w:r>
      <w:r w:rsidR="0043179A">
        <w:t xml:space="preserve"> i </w:t>
      </w:r>
      <w:r w:rsidR="003A4FB9">
        <w:t>kliknij</w:t>
      </w:r>
      <w:r w:rsidR="0043179A">
        <w:t xml:space="preserve"> </w:t>
      </w:r>
      <w:r w:rsidR="001F422A">
        <w:t>[</w:t>
      </w:r>
      <w:r w:rsidR="0043179A">
        <w:t>OK</w:t>
      </w:r>
      <w:r w:rsidR="001F422A">
        <w:t>]</w:t>
      </w:r>
      <w:r w:rsidR="0043179A">
        <w:t>.</w:t>
      </w:r>
    </w:p>
    <w:p w:rsidR="008A7D46" w:rsidRPr="00BE45D6" w:rsidRDefault="008A7D46" w:rsidP="008A7D4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48378" cy="3487868"/>
            <wp:effectExtent l="0" t="0" r="508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097" cy="350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52A" w:rsidRDefault="002F052A" w:rsidP="002F052A">
      <w:pPr>
        <w:pStyle w:val="Nagwek1"/>
      </w:pPr>
      <w:bookmarkStart w:id="10" w:name="_Toc1320628"/>
      <w:r>
        <w:lastRenderedPageBreak/>
        <w:t>4. Tworzenie animacji</w:t>
      </w:r>
      <w:bookmarkEnd w:id="10"/>
    </w:p>
    <w:p w:rsidR="002F052A" w:rsidRDefault="003E6D85" w:rsidP="00C87584">
      <w:pPr>
        <w:spacing w:after="0"/>
        <w:jc w:val="both"/>
      </w:pPr>
      <w:r>
        <w:tab/>
        <w:t xml:space="preserve">Widok 3D w QGISie </w:t>
      </w:r>
      <w:r w:rsidR="00855CFE">
        <w:t>umożliwia</w:t>
      </w:r>
      <w:r>
        <w:t xml:space="preserve"> tworzenie </w:t>
      </w:r>
      <w:r w:rsidR="00855CFE">
        <w:t>podstawowych</w:t>
      </w:r>
      <w:r>
        <w:t xml:space="preserve"> animacji. </w:t>
      </w:r>
      <w:r w:rsidR="00855CFE">
        <w:t>Tworzenie animacji polega na dodawania kolejnych punktów widoku</w:t>
      </w:r>
      <w:r w:rsidR="00DE1EB2">
        <w:t>,</w:t>
      </w:r>
      <w:r w:rsidR="00855CFE">
        <w:t xml:space="preserve"> przez które będzie podążała kamera. </w:t>
      </w:r>
    </w:p>
    <w:p w:rsidR="00F77267" w:rsidRDefault="003E5C6D" w:rsidP="00F77267">
      <w:pPr>
        <w:spacing w:after="0"/>
        <w:jc w:val="both"/>
      </w:pPr>
      <w:r>
        <w:tab/>
        <w:t xml:space="preserve">Aby dodać klatkę kluczową wybierz dla niej ustawienie kamery a następnie naciśnij [Dodaj klatkę] w oknie </w:t>
      </w:r>
      <w:r w:rsidRPr="000F0C34">
        <w:rPr>
          <w:i/>
        </w:rPr>
        <w:t>Czas kluczowej klatki</w:t>
      </w:r>
      <w:r>
        <w:t xml:space="preserve"> wybierz </w:t>
      </w:r>
      <w:r w:rsidR="003A4FB9">
        <w:t>sekundę,</w:t>
      </w:r>
      <w:r>
        <w:t xml:space="preserve"> w której ma znajdować się dana klatka. Powtarzaj ten proces aż do osiągnięcia zamierzonej trasy animacji. Aby uruchomić animację kliknij na przycisk [Start]. </w:t>
      </w:r>
      <w:r w:rsidR="00CC11C0">
        <w:t>Z listy [Interpolacja] można wybrać rodzaj przejścia między kolejnymi klatkami animacji.</w:t>
      </w:r>
    </w:p>
    <w:p w:rsidR="003E5C6D" w:rsidRDefault="00CC11C0" w:rsidP="00F77267">
      <w:pPr>
        <w:spacing w:after="0"/>
        <w:ind w:firstLine="709"/>
        <w:jc w:val="both"/>
      </w:pPr>
      <w:r>
        <w:t>W wersji QGIS 3.4 nie jest dostępna opcja nagrania i eksportu animacji. W tym celu można wykorzystać</w:t>
      </w:r>
      <w:r w:rsidR="00DC4001">
        <w:t xml:space="preserve"> funkcję nagrywania filmów udostępnianą przez system </w:t>
      </w:r>
      <w:proofErr w:type="spellStart"/>
      <w:r w:rsidR="00DC4001">
        <w:t>windows</w:t>
      </w:r>
      <w:proofErr w:type="spellEnd"/>
      <w:r w:rsidR="00DC4001">
        <w:t xml:space="preserve"> 10 (skrót klawiszowy [</w:t>
      </w:r>
      <w:proofErr w:type="spellStart"/>
      <w:r w:rsidR="00DC4001">
        <w:t>Windows+G</w:t>
      </w:r>
      <w:proofErr w:type="spellEnd"/>
      <w:r w:rsidR="00DC4001">
        <w:t>]</w:t>
      </w:r>
      <w:r w:rsidR="005F17D5">
        <w:rPr>
          <w:rStyle w:val="Odwoanieprzypisudolnego"/>
        </w:rPr>
        <w:footnoteReference w:id="2"/>
      </w:r>
      <w:r w:rsidR="00DC4001">
        <w:t xml:space="preserve">), system </w:t>
      </w:r>
      <w:proofErr w:type="spellStart"/>
      <w:r w:rsidR="00DC4001">
        <w:t>macOS</w:t>
      </w:r>
      <w:proofErr w:type="spellEnd"/>
      <w:r w:rsidR="00DC4001">
        <w:t xml:space="preserve"> (</w:t>
      </w:r>
      <w:proofErr w:type="spellStart"/>
      <w:r w:rsidR="00DC4001">
        <w:t>QuickTime</w:t>
      </w:r>
      <w:proofErr w:type="spellEnd"/>
      <w:r w:rsidR="00DC4001">
        <w:t>), sterowniki kart graficznych</w:t>
      </w:r>
      <w:r w:rsidR="00E45B1D">
        <w:t>,</w:t>
      </w:r>
      <w:r w:rsidR="00DC4001">
        <w:t xml:space="preserve"> np. </w:t>
      </w:r>
      <w:proofErr w:type="spellStart"/>
      <w:r w:rsidR="00DC4001">
        <w:t>GeForce</w:t>
      </w:r>
      <w:proofErr w:type="spellEnd"/>
      <w:r w:rsidR="00DC4001">
        <w:t xml:space="preserve"> </w:t>
      </w:r>
      <w:proofErr w:type="spellStart"/>
      <w:r w:rsidR="00DC4001">
        <w:t>Experience</w:t>
      </w:r>
      <w:proofErr w:type="spellEnd"/>
      <w:r w:rsidR="005F17D5">
        <w:rPr>
          <w:rStyle w:val="Odwoanieprzypisudolnego"/>
        </w:rPr>
        <w:footnoteReference w:id="3"/>
      </w:r>
      <w:r w:rsidR="00E45B1D">
        <w:t>,</w:t>
      </w:r>
      <w:r w:rsidR="00DC4001">
        <w:t xml:space="preserve"> czy oprogramowanie innych firm, np. </w:t>
      </w:r>
      <w:r>
        <w:t xml:space="preserve">darmowy program Open </w:t>
      </w:r>
      <w:proofErr w:type="spellStart"/>
      <w:r>
        <w:t>Broadcaster</w:t>
      </w:r>
      <w:proofErr w:type="spellEnd"/>
      <w:r>
        <w:t xml:space="preserve"> Software</w:t>
      </w:r>
      <w:r>
        <w:rPr>
          <w:rStyle w:val="Odwoanieprzypisudolnego"/>
        </w:rPr>
        <w:footnoteReference w:id="4"/>
      </w:r>
      <w:r>
        <w:t>.</w:t>
      </w:r>
    </w:p>
    <w:p w:rsidR="002F052A" w:rsidRDefault="002F052A" w:rsidP="002F052A">
      <w:pPr>
        <w:pStyle w:val="Nagwek1"/>
      </w:pPr>
      <w:bookmarkStart w:id="11" w:name="_Toc1320629"/>
      <w:r>
        <w:t>5. Wykorzystanie wtyczki QGIS2ThreeJS</w:t>
      </w:r>
      <w:bookmarkEnd w:id="11"/>
    </w:p>
    <w:p w:rsidR="006A1862" w:rsidRDefault="006A1862" w:rsidP="00511B96">
      <w:pPr>
        <w:jc w:val="both"/>
      </w:pPr>
      <w:r>
        <w:tab/>
        <w:t xml:space="preserve">QGIS2ThreeJS jest wtyczką do QGISa </w:t>
      </w:r>
      <w:r w:rsidR="00BB1EA4">
        <w:t>dającą większe możliwości tworzenia trójwymiarowego widoku mapy.</w:t>
      </w:r>
      <w:r w:rsidR="00DE1EB2">
        <w:t xml:space="preserve"> Po zainstalowaniu wtyczki k</w:t>
      </w:r>
      <w:r w:rsidR="00BB1EA4">
        <w:t>liknij [</w:t>
      </w:r>
      <w:r w:rsidR="00BB1EA4" w:rsidRPr="00C87584">
        <w:rPr>
          <w:i/>
        </w:rPr>
        <w:t xml:space="preserve">W </w:t>
      </w:r>
      <w:r w:rsidR="00C309F5" w:rsidRPr="00C87584">
        <w:rPr>
          <w:i/>
        </w:rPr>
        <w:t>I</w:t>
      </w:r>
      <w:r w:rsidR="00C87584">
        <w:rPr>
          <w:i/>
        </w:rPr>
        <w:t>nternecie</w:t>
      </w:r>
      <w:r w:rsidR="003A4FB9" w:rsidRPr="00C87584">
        <w:rPr>
          <w:i/>
        </w:rPr>
        <w:t>→</w:t>
      </w:r>
      <w:r w:rsidR="00BB1EA4" w:rsidRPr="00C87584">
        <w:rPr>
          <w:i/>
        </w:rPr>
        <w:t xml:space="preserve">QGIS2threejs→QGIS2threejs </w:t>
      </w:r>
      <w:proofErr w:type="spellStart"/>
      <w:r w:rsidR="00BB1EA4" w:rsidRPr="00C87584">
        <w:rPr>
          <w:i/>
        </w:rPr>
        <w:t>exporter</w:t>
      </w:r>
      <w:proofErr w:type="spellEnd"/>
      <w:r w:rsidR="00BB1EA4">
        <w:t xml:space="preserve">]. Jako DEM zaznacz „ZakopaneNMT” </w:t>
      </w:r>
      <w:r w:rsidR="00511B96">
        <w:t>a jako Polygon zaznacz „ZakopaneBudynki”.</w:t>
      </w:r>
      <w:r w:rsidR="008C3093">
        <w:t xml:space="preserve"> </w:t>
      </w:r>
      <w:r w:rsidR="00511B96">
        <w:t xml:space="preserve">Otwórz właściwości warstwy „ZakopaneBudynki” w oknie QGIS2threejs exporter. </w:t>
      </w:r>
    </w:p>
    <w:p w:rsidR="00E433E8" w:rsidRDefault="00E433E8" w:rsidP="00E433E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800350" cy="4455699"/>
            <wp:effectExtent l="0" t="0" r="0" b="254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91" cy="454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86" w:rsidRDefault="00C173C4" w:rsidP="00207C86">
      <w:r>
        <w:lastRenderedPageBreak/>
        <w:t>We właściwości</w:t>
      </w:r>
      <w:r w:rsidR="00FA1895">
        <w:t>ach</w:t>
      </w:r>
      <w:r>
        <w:t xml:space="preserve"> dostępne są </w:t>
      </w:r>
      <w:r w:rsidR="00391CC7">
        <w:t>następujące</w:t>
      </w:r>
      <w:r>
        <w:t xml:space="preserve"> opcje:</w:t>
      </w:r>
    </w:p>
    <w:p w:rsidR="00207C86" w:rsidRDefault="00DE56A7" w:rsidP="00231A4C">
      <w:pPr>
        <w:spacing w:after="0"/>
        <w:jc w:val="both"/>
      </w:pPr>
      <w:r w:rsidRPr="007B016F">
        <w:rPr>
          <w:i/>
        </w:rPr>
        <w:t>Object</w:t>
      </w:r>
      <w:r w:rsidR="00C173C4" w:rsidRPr="007B016F">
        <w:rPr>
          <w:i/>
        </w:rPr>
        <w:t xml:space="preserve"> </w:t>
      </w:r>
      <w:proofErr w:type="spellStart"/>
      <w:r w:rsidR="00C173C4" w:rsidRPr="007B016F">
        <w:rPr>
          <w:i/>
        </w:rPr>
        <w:t>type</w:t>
      </w:r>
      <w:proofErr w:type="spellEnd"/>
      <w:r w:rsidR="00C173C4">
        <w:t xml:space="preserve"> – wybiera typ obiekt</w:t>
      </w:r>
      <w:r w:rsidR="00FA1895">
        <w:t>u</w:t>
      </w:r>
      <w:r w:rsidR="00C173C4">
        <w:t xml:space="preserve">: </w:t>
      </w:r>
      <w:proofErr w:type="spellStart"/>
      <w:r w:rsidR="00C173C4" w:rsidRPr="007B016F">
        <w:rPr>
          <w:i/>
        </w:rPr>
        <w:t>extruded</w:t>
      </w:r>
      <w:proofErr w:type="spellEnd"/>
      <w:r w:rsidR="00260260">
        <w:t xml:space="preserve"> – </w:t>
      </w:r>
      <w:r w:rsidR="00C173C4">
        <w:t xml:space="preserve">wytłoczenie, </w:t>
      </w:r>
      <w:proofErr w:type="spellStart"/>
      <w:r w:rsidR="00C173C4" w:rsidRPr="007B016F">
        <w:rPr>
          <w:i/>
        </w:rPr>
        <w:t>overlay</w:t>
      </w:r>
      <w:proofErr w:type="spellEnd"/>
      <w:r w:rsidR="00A0004B" w:rsidRPr="007B016F">
        <w:rPr>
          <w:i/>
        </w:rPr>
        <w:t xml:space="preserve"> </w:t>
      </w:r>
      <w:r w:rsidR="00A0004B">
        <w:t>–</w:t>
      </w:r>
      <w:r w:rsidR="00C173C4">
        <w:t xml:space="preserve"> </w:t>
      </w:r>
      <w:r w:rsidR="00391CC7">
        <w:t>poligon</w:t>
      </w:r>
      <w:r w:rsidR="00C173C4">
        <w:t xml:space="preserve"> nałożony na warstwę </w:t>
      </w:r>
      <w:r>
        <w:t>topografii</w:t>
      </w:r>
      <w:r w:rsidR="00C173C4">
        <w:t xml:space="preserve">, </w:t>
      </w:r>
      <w:proofErr w:type="spellStart"/>
      <w:r w:rsidRPr="007B016F">
        <w:rPr>
          <w:i/>
        </w:rPr>
        <w:t>triangular</w:t>
      </w:r>
      <w:proofErr w:type="spellEnd"/>
      <w:r w:rsidR="00C173C4" w:rsidRPr="007B016F">
        <w:rPr>
          <w:i/>
        </w:rPr>
        <w:t xml:space="preserve"> </w:t>
      </w:r>
      <w:proofErr w:type="spellStart"/>
      <w:r w:rsidR="00C173C4" w:rsidRPr="007B016F">
        <w:rPr>
          <w:i/>
        </w:rPr>
        <w:t>mesh</w:t>
      </w:r>
      <w:proofErr w:type="spellEnd"/>
      <w:r w:rsidR="00A0004B">
        <w:t xml:space="preserve"> – </w:t>
      </w:r>
      <w:r w:rsidR="00C173C4">
        <w:t>obiekty zbudowane z trójwymiarowej siatki trójkątów</w:t>
      </w:r>
    </w:p>
    <w:p w:rsidR="00210442" w:rsidRDefault="00210442" w:rsidP="00231A4C">
      <w:pPr>
        <w:spacing w:after="0"/>
        <w:jc w:val="both"/>
      </w:pPr>
    </w:p>
    <w:p w:rsidR="00207C86" w:rsidRDefault="00C173C4" w:rsidP="00231A4C">
      <w:pPr>
        <w:spacing w:after="0"/>
        <w:jc w:val="both"/>
      </w:pPr>
      <w:r w:rsidRPr="000F0C34">
        <w:rPr>
          <w:i/>
        </w:rPr>
        <w:t xml:space="preserve">Z </w:t>
      </w:r>
      <w:proofErr w:type="spellStart"/>
      <w:r w:rsidRPr="007B016F">
        <w:rPr>
          <w:i/>
        </w:rPr>
        <w:t>Coordinate</w:t>
      </w:r>
      <w:proofErr w:type="spellEnd"/>
      <w:r w:rsidR="000755D8">
        <w:t xml:space="preserve"> </w:t>
      </w:r>
      <w:r w:rsidR="00FA1895">
        <w:t xml:space="preserve">– </w:t>
      </w:r>
      <w:r w:rsidR="000755D8">
        <w:t>ustawienia wysokości</w:t>
      </w:r>
      <w:r w:rsidR="00391CC7">
        <w:t xml:space="preserve"> podstawy</w:t>
      </w:r>
      <w:r w:rsidR="000755D8">
        <w:t xml:space="preserve"> obiektów </w:t>
      </w:r>
    </w:p>
    <w:p w:rsidR="00207C86" w:rsidRDefault="000755D8" w:rsidP="00231A4C">
      <w:pPr>
        <w:spacing w:after="0"/>
        <w:ind w:firstLine="709"/>
        <w:jc w:val="both"/>
      </w:pPr>
      <w:proofErr w:type="spellStart"/>
      <w:r w:rsidRPr="007B016F">
        <w:rPr>
          <w:i/>
        </w:rPr>
        <w:t>Mode</w:t>
      </w:r>
      <w:proofErr w:type="spellEnd"/>
      <w:r>
        <w:t xml:space="preserve"> – ustawienia punkt odniesienia wysokości</w:t>
      </w:r>
      <w:r w:rsidR="00A0004B">
        <w:t xml:space="preserve">: </w:t>
      </w:r>
      <w:proofErr w:type="spellStart"/>
      <w:r w:rsidR="00A0004B" w:rsidRPr="007B016F">
        <w:rPr>
          <w:i/>
        </w:rPr>
        <w:t>Absolute</w:t>
      </w:r>
      <w:proofErr w:type="spellEnd"/>
      <w:r w:rsidR="00C173C4">
        <w:t xml:space="preserve"> </w:t>
      </w:r>
      <w:r w:rsidR="00A0004B">
        <w:t xml:space="preserve">– wysokość względem poziomu morza, </w:t>
      </w:r>
      <w:proofErr w:type="spellStart"/>
      <w:r w:rsidR="00A0004B" w:rsidRPr="007B016F">
        <w:rPr>
          <w:i/>
        </w:rPr>
        <w:t>Relative</w:t>
      </w:r>
      <w:proofErr w:type="spellEnd"/>
      <w:r w:rsidR="00A0004B" w:rsidRPr="00A0004B">
        <w:rPr>
          <w:i/>
        </w:rPr>
        <w:t xml:space="preserve"> to</w:t>
      </w:r>
      <w:r w:rsidR="00A0004B">
        <w:t xml:space="preserve"> – wysokość względem wybranej warstwy</w:t>
      </w:r>
    </w:p>
    <w:p w:rsidR="00207C86" w:rsidRDefault="000755D8" w:rsidP="00231A4C">
      <w:pPr>
        <w:spacing w:after="0"/>
        <w:ind w:firstLine="709"/>
        <w:jc w:val="both"/>
      </w:pPr>
      <w:proofErr w:type="spellStart"/>
      <w:r w:rsidRPr="007B016F">
        <w:rPr>
          <w:i/>
        </w:rPr>
        <w:t>Altitude</w:t>
      </w:r>
      <w:proofErr w:type="spellEnd"/>
      <w:r>
        <w:t xml:space="preserve"> – </w:t>
      </w:r>
      <w:r w:rsidR="003315BB">
        <w:t xml:space="preserve">umożliwia wybór </w:t>
      </w:r>
      <w:r>
        <w:t>wartości wysokości</w:t>
      </w:r>
      <w:r w:rsidR="003315BB">
        <w:t xml:space="preserve">: </w:t>
      </w:r>
      <w:proofErr w:type="spellStart"/>
      <w:r w:rsidR="003315BB" w:rsidRPr="007B016F">
        <w:rPr>
          <w:i/>
        </w:rPr>
        <w:t>Expression</w:t>
      </w:r>
      <w:proofErr w:type="spellEnd"/>
      <w:r w:rsidR="003315BB">
        <w:rPr>
          <w:i/>
        </w:rPr>
        <w:t xml:space="preserve"> </w:t>
      </w:r>
      <w:r w:rsidR="003315BB">
        <w:t>– pozwala na ustalenie wysokości na podstawie konkretnej wartości, atrybutu lub formuły</w:t>
      </w:r>
      <w:r w:rsidR="00210442">
        <w:t>,</w:t>
      </w:r>
    </w:p>
    <w:p w:rsidR="00440ABC" w:rsidRDefault="003315BB" w:rsidP="00231A4C">
      <w:pPr>
        <w:spacing w:after="0"/>
        <w:ind w:firstLine="709"/>
        <w:jc w:val="both"/>
        <w:rPr>
          <w:i/>
        </w:rPr>
      </w:pPr>
      <w:r w:rsidRPr="003315BB">
        <w:rPr>
          <w:i/>
        </w:rPr>
        <w:t xml:space="preserve">Z </w:t>
      </w:r>
      <w:proofErr w:type="spellStart"/>
      <w:r w:rsidRPr="007B016F">
        <w:rPr>
          <w:i/>
        </w:rPr>
        <w:t>value</w:t>
      </w:r>
      <w:proofErr w:type="spellEnd"/>
      <w:r w:rsidR="00F46ED8">
        <w:rPr>
          <w:i/>
        </w:rPr>
        <w:t xml:space="preserve"> </w:t>
      </w:r>
      <w:r w:rsidR="00F46ED8">
        <w:t>– wykorzystuje wartość osi Z układu współrzędnych</w:t>
      </w:r>
      <w:r w:rsidR="00440ABC">
        <w:t xml:space="preserve"> określonego wierzchołk</w:t>
      </w:r>
      <w:r w:rsidR="00440ABC">
        <w:rPr>
          <w:i/>
        </w:rPr>
        <w:t>a</w:t>
      </w:r>
    </w:p>
    <w:p w:rsidR="003315BB" w:rsidRDefault="003315BB" w:rsidP="00231A4C">
      <w:pPr>
        <w:spacing w:after="0"/>
        <w:ind w:firstLine="709"/>
        <w:jc w:val="both"/>
      </w:pPr>
      <w:r w:rsidRPr="003315BB">
        <w:rPr>
          <w:i/>
        </w:rPr>
        <w:t xml:space="preserve">M </w:t>
      </w:r>
      <w:proofErr w:type="spellStart"/>
      <w:r w:rsidRPr="007B016F">
        <w:rPr>
          <w:i/>
        </w:rPr>
        <w:t>value</w:t>
      </w:r>
      <w:proofErr w:type="spellEnd"/>
      <w:r>
        <w:rPr>
          <w:i/>
        </w:rPr>
        <w:t xml:space="preserve"> </w:t>
      </w:r>
      <w:r>
        <w:t xml:space="preserve">– </w:t>
      </w:r>
      <w:r w:rsidR="00440ABC">
        <w:t xml:space="preserve">wykorzystuje wartość M określonego wierzchołka. </w:t>
      </w:r>
    </w:p>
    <w:p w:rsidR="00440ABC" w:rsidRPr="003315BB" w:rsidRDefault="00440ABC" w:rsidP="00231A4C">
      <w:pPr>
        <w:spacing w:after="0"/>
        <w:jc w:val="both"/>
        <w:rPr>
          <w:i/>
        </w:rPr>
      </w:pPr>
      <w:r>
        <w:rPr>
          <w:i/>
        </w:rPr>
        <w:t>(</w:t>
      </w:r>
      <w:r w:rsidRPr="00440ABC">
        <w:t xml:space="preserve">Opcje </w:t>
      </w:r>
      <w:r w:rsidRPr="00440ABC">
        <w:rPr>
          <w:i/>
        </w:rPr>
        <w:t xml:space="preserve">Z </w:t>
      </w:r>
      <w:proofErr w:type="spellStart"/>
      <w:r w:rsidRPr="007B016F">
        <w:rPr>
          <w:i/>
        </w:rPr>
        <w:t>value</w:t>
      </w:r>
      <w:proofErr w:type="spellEnd"/>
      <w:r w:rsidRPr="00440ABC">
        <w:t xml:space="preserve"> </w:t>
      </w:r>
      <w:r>
        <w:t xml:space="preserve">i </w:t>
      </w:r>
      <w:r w:rsidRPr="00440ABC">
        <w:rPr>
          <w:i/>
        </w:rPr>
        <w:t xml:space="preserve">M </w:t>
      </w:r>
      <w:proofErr w:type="spellStart"/>
      <w:r w:rsidRPr="007B016F">
        <w:rPr>
          <w:i/>
        </w:rPr>
        <w:t>value</w:t>
      </w:r>
      <w:proofErr w:type="spellEnd"/>
      <w:r w:rsidRPr="00440ABC">
        <w:t xml:space="preserve"> są dostępne tylko</w:t>
      </w:r>
      <w:r>
        <w:rPr>
          <w:i/>
        </w:rPr>
        <w:t xml:space="preserve"> </w:t>
      </w:r>
      <w:r w:rsidRPr="00440ABC">
        <w:t>gdy geometrie warstwy mają podane wartości Z i M</w:t>
      </w:r>
      <w:r>
        <w:t xml:space="preserve">. Nie mogą zostać </w:t>
      </w:r>
      <w:r w:rsidR="00DE230D">
        <w:t>wybrane,</w:t>
      </w:r>
      <w:r>
        <w:t xml:space="preserve"> gdy obiekty są </w:t>
      </w:r>
      <w:r w:rsidR="00210442">
        <w:t>wytłoczone lub są poligonami</w:t>
      </w:r>
      <w:r w:rsidRPr="00440ABC">
        <w:t>)</w:t>
      </w:r>
    </w:p>
    <w:p w:rsidR="00210442" w:rsidRPr="007B016F" w:rsidRDefault="00210442" w:rsidP="00231A4C">
      <w:pPr>
        <w:spacing w:after="0"/>
        <w:jc w:val="both"/>
        <w:rPr>
          <w:i/>
        </w:rPr>
      </w:pPr>
    </w:p>
    <w:p w:rsidR="000C19AB" w:rsidRPr="007B016F" w:rsidRDefault="000C19AB" w:rsidP="00231A4C">
      <w:pPr>
        <w:spacing w:after="0"/>
        <w:jc w:val="both"/>
        <w:rPr>
          <w:i/>
        </w:rPr>
      </w:pPr>
      <w:r w:rsidRPr="007B016F">
        <w:rPr>
          <w:i/>
        </w:rPr>
        <w:t xml:space="preserve">Style </w:t>
      </w:r>
      <w:r w:rsidR="00210442">
        <w:t>– pozwala na dostosowanie wyglądu generowanych obiektów</w:t>
      </w:r>
    </w:p>
    <w:p w:rsidR="00210442" w:rsidRPr="00555775" w:rsidRDefault="000755D8" w:rsidP="00231A4C">
      <w:pPr>
        <w:spacing w:after="0"/>
        <w:ind w:firstLine="709"/>
        <w:jc w:val="both"/>
      </w:pPr>
      <w:proofErr w:type="spellStart"/>
      <w:r w:rsidRPr="007B016F">
        <w:rPr>
          <w:i/>
        </w:rPr>
        <w:t>Color</w:t>
      </w:r>
      <w:proofErr w:type="spellEnd"/>
      <w:r>
        <w:t xml:space="preserve"> –</w:t>
      </w:r>
      <w:r w:rsidR="00210442">
        <w:t xml:space="preserve"> umożliwia wybór koloru obiektów:</w:t>
      </w:r>
      <w:r w:rsidR="00886CB9">
        <w:t xml:space="preserve"> </w:t>
      </w:r>
      <w:proofErr w:type="spellStart"/>
      <w:r w:rsidR="00886CB9" w:rsidRPr="007B016F">
        <w:rPr>
          <w:i/>
        </w:rPr>
        <w:t>Feature</w:t>
      </w:r>
      <w:proofErr w:type="spellEnd"/>
      <w:r w:rsidR="00886CB9" w:rsidRPr="00886CB9">
        <w:rPr>
          <w:i/>
        </w:rPr>
        <w:t xml:space="preserve"> style</w:t>
      </w:r>
      <w:r w:rsidR="00886CB9">
        <w:rPr>
          <w:i/>
        </w:rPr>
        <w:t xml:space="preserve"> </w:t>
      </w:r>
      <w:r w:rsidR="00886CB9">
        <w:t>– kolo</w:t>
      </w:r>
      <w:r w:rsidR="00C135BB">
        <w:t>ry</w:t>
      </w:r>
      <w:r w:rsidR="00886CB9">
        <w:t xml:space="preserve"> </w:t>
      </w:r>
      <w:r w:rsidR="00555775">
        <w:t xml:space="preserve">obiektów </w:t>
      </w:r>
      <w:r w:rsidR="00C135BB">
        <w:t xml:space="preserve">są </w:t>
      </w:r>
      <w:r w:rsidR="00555775">
        <w:t>taki sa</w:t>
      </w:r>
      <w:r w:rsidR="00C135BB">
        <w:t>me</w:t>
      </w:r>
      <w:r w:rsidR="00555775">
        <w:t xml:space="preserve"> jak kolor</w:t>
      </w:r>
      <w:r w:rsidR="00C135BB">
        <w:t>y</w:t>
      </w:r>
      <w:r w:rsidR="00555775">
        <w:t xml:space="preserve"> warstwy, </w:t>
      </w:r>
      <w:proofErr w:type="spellStart"/>
      <w:r w:rsidR="00210442" w:rsidRPr="007B016F">
        <w:rPr>
          <w:i/>
        </w:rPr>
        <w:t>Random</w:t>
      </w:r>
      <w:proofErr w:type="spellEnd"/>
      <w:r w:rsidR="00210442">
        <w:t xml:space="preserve"> – kolory dobierane są losowo,</w:t>
      </w:r>
      <w:r w:rsidR="00555775">
        <w:t xml:space="preserve"> </w:t>
      </w:r>
      <w:proofErr w:type="spellStart"/>
      <w:r w:rsidR="00555775" w:rsidRPr="007B016F">
        <w:rPr>
          <w:i/>
        </w:rPr>
        <w:t>Expression</w:t>
      </w:r>
      <w:proofErr w:type="spellEnd"/>
      <w:r w:rsidR="00555775">
        <w:rPr>
          <w:i/>
        </w:rPr>
        <w:t xml:space="preserve"> </w:t>
      </w:r>
      <w:r w:rsidR="00555775">
        <w:t>– kolo</w:t>
      </w:r>
      <w:r w:rsidR="00C135BB">
        <w:t>ry</w:t>
      </w:r>
      <w:r w:rsidR="00555775">
        <w:t xml:space="preserve"> ustalan</w:t>
      </w:r>
      <w:r w:rsidR="00C135BB">
        <w:t xml:space="preserve">e są </w:t>
      </w:r>
      <w:r w:rsidR="00555775">
        <w:t xml:space="preserve">na podstawie wyrażenia </w:t>
      </w:r>
    </w:p>
    <w:p w:rsidR="00207C86" w:rsidRDefault="000755D8" w:rsidP="00231A4C">
      <w:pPr>
        <w:spacing w:after="0"/>
        <w:ind w:firstLine="709"/>
        <w:jc w:val="both"/>
      </w:pPr>
      <w:proofErr w:type="spellStart"/>
      <w:r w:rsidRPr="007B016F">
        <w:rPr>
          <w:i/>
        </w:rPr>
        <w:t>Opacity</w:t>
      </w:r>
      <w:proofErr w:type="spellEnd"/>
      <w:r>
        <w:t xml:space="preserve"> – </w:t>
      </w:r>
      <w:r w:rsidR="00555775">
        <w:t xml:space="preserve">umożliwia </w:t>
      </w:r>
      <w:r>
        <w:t>ustawieni</w:t>
      </w:r>
      <w:r w:rsidR="00555775">
        <w:t>e</w:t>
      </w:r>
      <w:r>
        <w:t xml:space="preserve"> przezroczystości obiektów</w:t>
      </w:r>
      <w:r w:rsidR="00555775">
        <w:t xml:space="preserve">: </w:t>
      </w:r>
      <w:proofErr w:type="spellStart"/>
      <w:r w:rsidR="00555775" w:rsidRPr="007B016F">
        <w:rPr>
          <w:i/>
        </w:rPr>
        <w:t>Feature</w:t>
      </w:r>
      <w:proofErr w:type="spellEnd"/>
      <w:r w:rsidR="00555775" w:rsidRPr="00886CB9">
        <w:rPr>
          <w:i/>
        </w:rPr>
        <w:t xml:space="preserve"> style</w:t>
      </w:r>
      <w:r w:rsidR="00555775">
        <w:rPr>
          <w:i/>
        </w:rPr>
        <w:t xml:space="preserve"> </w:t>
      </w:r>
      <w:r w:rsidR="00555775">
        <w:t xml:space="preserve">– przezroczystość obiektów jest taka sam jak krycie warstwy, </w:t>
      </w:r>
      <w:proofErr w:type="spellStart"/>
      <w:r w:rsidR="00555775" w:rsidRPr="007B016F">
        <w:rPr>
          <w:i/>
        </w:rPr>
        <w:t>Expression</w:t>
      </w:r>
      <w:proofErr w:type="spellEnd"/>
      <w:r w:rsidR="00555775">
        <w:rPr>
          <w:i/>
        </w:rPr>
        <w:t xml:space="preserve"> </w:t>
      </w:r>
      <w:r w:rsidR="00555775">
        <w:t>– przezroczystość ustalana jest na podstawie</w:t>
      </w:r>
      <w:r w:rsidR="000D4F8A">
        <w:t xml:space="preserve"> wpisanej wartości lub</w:t>
      </w:r>
      <w:r w:rsidR="00555775">
        <w:t xml:space="preserve"> </w:t>
      </w:r>
      <w:r w:rsidR="000D4F8A">
        <w:t>wyrażenia (0 –</w:t>
      </w:r>
      <w:r w:rsidR="008C3093">
        <w:t xml:space="preserve"> </w:t>
      </w:r>
      <w:r w:rsidR="000D4F8A">
        <w:t>całkowicie przezroczyste, 100 – nie przezroczyste)</w:t>
      </w:r>
    </w:p>
    <w:p w:rsidR="00207C86" w:rsidRPr="0064368A" w:rsidRDefault="000755D8" w:rsidP="00231A4C">
      <w:pPr>
        <w:spacing w:after="0"/>
        <w:ind w:firstLine="709"/>
        <w:jc w:val="both"/>
      </w:pPr>
      <w:proofErr w:type="spellStart"/>
      <w:r w:rsidRPr="007B016F">
        <w:rPr>
          <w:i/>
        </w:rPr>
        <w:t>Height</w:t>
      </w:r>
      <w:proofErr w:type="spellEnd"/>
      <w:r>
        <w:t xml:space="preserve"> – </w:t>
      </w:r>
      <w:r w:rsidR="0064368A">
        <w:t>ustala wartość</w:t>
      </w:r>
      <w:r>
        <w:t xml:space="preserve"> wysokości budynków</w:t>
      </w:r>
      <w:r w:rsidR="0064368A">
        <w:t xml:space="preserve"> w metrach, </w:t>
      </w:r>
      <w:proofErr w:type="spellStart"/>
      <w:r w:rsidR="0064368A" w:rsidRPr="007B016F">
        <w:rPr>
          <w:i/>
        </w:rPr>
        <w:t>Expression</w:t>
      </w:r>
      <w:proofErr w:type="spellEnd"/>
      <w:r w:rsidR="0064368A">
        <w:rPr>
          <w:i/>
        </w:rPr>
        <w:t xml:space="preserve"> </w:t>
      </w:r>
      <w:r w:rsidR="0064368A">
        <w:t xml:space="preserve">– wysokość jest ustalana na podstawie wyrażenia </w:t>
      </w:r>
    </w:p>
    <w:p w:rsidR="00C135BB" w:rsidRPr="007B016F" w:rsidRDefault="000755D8" w:rsidP="00231A4C">
      <w:pPr>
        <w:spacing w:after="0"/>
        <w:ind w:firstLine="709"/>
        <w:jc w:val="both"/>
      </w:pPr>
      <w:proofErr w:type="spellStart"/>
      <w:r w:rsidRPr="007B016F">
        <w:rPr>
          <w:i/>
        </w:rPr>
        <w:t>Border</w:t>
      </w:r>
      <w:proofErr w:type="spellEnd"/>
      <w:r>
        <w:t xml:space="preserve"> </w:t>
      </w:r>
      <w:proofErr w:type="spellStart"/>
      <w:r w:rsidRPr="007B016F">
        <w:rPr>
          <w:i/>
        </w:rPr>
        <w:t>color</w:t>
      </w:r>
      <w:proofErr w:type="spellEnd"/>
      <w:r>
        <w:t xml:space="preserve"> – </w:t>
      </w:r>
      <w:r w:rsidR="00C135BB">
        <w:t xml:space="preserve">ustala </w:t>
      </w:r>
      <w:r>
        <w:t>kolor krawędzi obiektów</w:t>
      </w:r>
      <w:r w:rsidR="00C135BB">
        <w:t xml:space="preserve">: </w:t>
      </w:r>
      <w:proofErr w:type="spellStart"/>
      <w:r w:rsidR="00C135BB" w:rsidRPr="007B016F">
        <w:rPr>
          <w:i/>
        </w:rPr>
        <w:t>Feature</w:t>
      </w:r>
      <w:proofErr w:type="spellEnd"/>
      <w:r w:rsidR="00C135BB" w:rsidRPr="00886CB9">
        <w:rPr>
          <w:i/>
        </w:rPr>
        <w:t xml:space="preserve"> </w:t>
      </w:r>
      <w:r w:rsidR="00C135BB" w:rsidRPr="007B016F">
        <w:rPr>
          <w:i/>
        </w:rPr>
        <w:t>style</w:t>
      </w:r>
      <w:r w:rsidR="00C135BB">
        <w:rPr>
          <w:i/>
        </w:rPr>
        <w:t xml:space="preserve"> </w:t>
      </w:r>
      <w:r w:rsidR="00C135BB">
        <w:t xml:space="preserve">– kolor krawędzi jest taki sam jak kolor obrysu warstwy, </w:t>
      </w:r>
      <w:proofErr w:type="spellStart"/>
      <w:r w:rsidR="00C135BB" w:rsidRPr="007B016F">
        <w:rPr>
          <w:i/>
        </w:rPr>
        <w:t>Random</w:t>
      </w:r>
      <w:proofErr w:type="spellEnd"/>
      <w:r w:rsidR="00C135BB">
        <w:t xml:space="preserve"> – kolor krawędzi dobierane są losowo, </w:t>
      </w:r>
      <w:proofErr w:type="spellStart"/>
      <w:r w:rsidR="00C135BB" w:rsidRPr="007B016F">
        <w:rPr>
          <w:i/>
        </w:rPr>
        <w:t>Expression</w:t>
      </w:r>
      <w:proofErr w:type="spellEnd"/>
      <w:r w:rsidR="00C135BB">
        <w:rPr>
          <w:i/>
        </w:rPr>
        <w:t xml:space="preserve"> </w:t>
      </w:r>
      <w:r w:rsidR="00C135BB">
        <w:t xml:space="preserve">– kolory krawędzi ustalane są na podstawie wyrażenia </w:t>
      </w:r>
    </w:p>
    <w:p w:rsidR="00210442" w:rsidRDefault="00210442" w:rsidP="00231A4C">
      <w:pPr>
        <w:spacing w:after="0"/>
        <w:jc w:val="both"/>
      </w:pPr>
    </w:p>
    <w:p w:rsidR="000C19AB" w:rsidRDefault="000C19AB" w:rsidP="00231A4C">
      <w:pPr>
        <w:spacing w:after="0"/>
        <w:jc w:val="both"/>
      </w:pPr>
      <w:proofErr w:type="spellStart"/>
      <w:r w:rsidRPr="007B016F">
        <w:rPr>
          <w:i/>
        </w:rPr>
        <w:t>Features</w:t>
      </w:r>
      <w:proofErr w:type="spellEnd"/>
      <w:r>
        <w:t xml:space="preserve"> – wybór obiekt</w:t>
      </w:r>
      <w:r w:rsidR="00A9428B">
        <w:t>y warstwy</w:t>
      </w:r>
      <w:r>
        <w:t xml:space="preserve"> które mają zostać wyeksportowane</w:t>
      </w:r>
    </w:p>
    <w:p w:rsidR="00A0004B" w:rsidRDefault="00A0004B" w:rsidP="00231A4C">
      <w:pPr>
        <w:spacing w:after="0"/>
        <w:jc w:val="both"/>
      </w:pPr>
      <w:r>
        <w:tab/>
      </w:r>
      <w:proofErr w:type="spellStart"/>
      <w:r w:rsidRPr="007B016F">
        <w:rPr>
          <w:i/>
        </w:rPr>
        <w:t>All</w:t>
      </w:r>
      <w:proofErr w:type="spellEnd"/>
      <w:r w:rsidRPr="00DB4514">
        <w:rPr>
          <w:i/>
        </w:rPr>
        <w:t xml:space="preserve"> </w:t>
      </w:r>
      <w:proofErr w:type="spellStart"/>
      <w:r w:rsidRPr="007B016F">
        <w:rPr>
          <w:i/>
        </w:rPr>
        <w:t>features</w:t>
      </w:r>
      <w:proofErr w:type="spellEnd"/>
      <w:r>
        <w:t xml:space="preserve"> –</w:t>
      </w:r>
      <w:r w:rsidR="00B577B6">
        <w:t xml:space="preserve"> </w:t>
      </w:r>
      <w:r w:rsidR="005916AA">
        <w:t>eksportowane są wszystkie obiekty</w:t>
      </w:r>
    </w:p>
    <w:p w:rsidR="00A0004B" w:rsidRDefault="00A0004B" w:rsidP="00231A4C">
      <w:pPr>
        <w:spacing w:after="0"/>
        <w:jc w:val="both"/>
      </w:pPr>
      <w:r>
        <w:tab/>
      </w:r>
      <w:proofErr w:type="spellStart"/>
      <w:r w:rsidRPr="007B016F">
        <w:rPr>
          <w:i/>
        </w:rPr>
        <w:t>Features</w:t>
      </w:r>
      <w:proofErr w:type="spellEnd"/>
      <w:r w:rsidRPr="00DB4514">
        <w:rPr>
          <w:i/>
        </w:rPr>
        <w:t xml:space="preserve"> </w:t>
      </w:r>
      <w:proofErr w:type="spellStart"/>
      <w:r w:rsidRPr="007B016F">
        <w:rPr>
          <w:i/>
        </w:rPr>
        <w:t>that</w:t>
      </w:r>
      <w:proofErr w:type="spellEnd"/>
      <w:r w:rsidRPr="00DB4514">
        <w:rPr>
          <w:i/>
        </w:rPr>
        <w:t xml:space="preserve"> </w:t>
      </w:r>
      <w:proofErr w:type="spellStart"/>
      <w:r w:rsidRPr="007B016F">
        <w:rPr>
          <w:i/>
        </w:rPr>
        <w:t>intersect</w:t>
      </w:r>
      <w:proofErr w:type="spellEnd"/>
      <w:r w:rsidRPr="00DB4514">
        <w:rPr>
          <w:i/>
        </w:rPr>
        <w:t xml:space="preserve"> </w:t>
      </w:r>
      <w:r w:rsidRPr="007B016F">
        <w:rPr>
          <w:i/>
        </w:rPr>
        <w:t>with</w:t>
      </w:r>
      <w:r w:rsidRPr="00DB4514">
        <w:rPr>
          <w:i/>
        </w:rPr>
        <w:t xml:space="preserve"> </w:t>
      </w:r>
      <w:r w:rsidRPr="007B016F">
        <w:rPr>
          <w:i/>
        </w:rPr>
        <w:t>map</w:t>
      </w:r>
      <w:r w:rsidRPr="00DB4514">
        <w:rPr>
          <w:i/>
        </w:rPr>
        <w:t xml:space="preserve"> </w:t>
      </w:r>
      <w:proofErr w:type="spellStart"/>
      <w:r w:rsidRPr="007B016F">
        <w:rPr>
          <w:i/>
        </w:rPr>
        <w:t>canvas</w:t>
      </w:r>
      <w:proofErr w:type="spellEnd"/>
      <w:r w:rsidRPr="00DB4514">
        <w:rPr>
          <w:i/>
        </w:rPr>
        <w:t xml:space="preserve"> </w:t>
      </w:r>
      <w:proofErr w:type="spellStart"/>
      <w:r w:rsidRPr="007B016F">
        <w:rPr>
          <w:i/>
        </w:rPr>
        <w:t>extent</w:t>
      </w:r>
      <w:proofErr w:type="spellEnd"/>
      <w:r>
        <w:t xml:space="preserve"> – </w:t>
      </w:r>
      <w:r w:rsidR="005C2067">
        <w:t xml:space="preserve">eksportowane są tylko obiekty znajdujące się </w:t>
      </w:r>
      <w:r w:rsidR="00DB4514">
        <w:t>w zasięgu mapy (</w:t>
      </w:r>
      <w:r w:rsidR="00DB4514" w:rsidRPr="007B016F">
        <w:rPr>
          <w:i/>
        </w:rPr>
        <w:t>Clip</w:t>
      </w:r>
      <w:r w:rsidR="00DB4514" w:rsidRPr="00DB4514">
        <w:rPr>
          <w:i/>
        </w:rPr>
        <w:t xml:space="preserve"> </w:t>
      </w:r>
      <w:proofErr w:type="spellStart"/>
      <w:r w:rsidR="00DB4514" w:rsidRPr="007B016F">
        <w:rPr>
          <w:i/>
        </w:rPr>
        <w:t>geometries</w:t>
      </w:r>
      <w:proofErr w:type="spellEnd"/>
      <w:r w:rsidR="00DB4514" w:rsidRPr="00DB4514">
        <w:rPr>
          <w:i/>
        </w:rPr>
        <w:t xml:space="preserve"> </w:t>
      </w:r>
      <w:r w:rsidR="00DB4514">
        <w:t>– obiekty są przycinane do zasięgu mapy)</w:t>
      </w:r>
    </w:p>
    <w:p w:rsidR="00210442" w:rsidRDefault="00210442" w:rsidP="00231A4C">
      <w:pPr>
        <w:spacing w:after="0"/>
        <w:jc w:val="both"/>
      </w:pPr>
    </w:p>
    <w:p w:rsidR="00A0004B" w:rsidRDefault="00A0004B" w:rsidP="00231A4C">
      <w:pPr>
        <w:spacing w:after="0"/>
        <w:jc w:val="both"/>
      </w:pPr>
      <w:proofErr w:type="spellStart"/>
      <w:r w:rsidRPr="007B016F">
        <w:rPr>
          <w:i/>
        </w:rPr>
        <w:t>Attribute</w:t>
      </w:r>
      <w:proofErr w:type="spellEnd"/>
      <w:r w:rsidRPr="007A5279">
        <w:rPr>
          <w:i/>
        </w:rPr>
        <w:t xml:space="preserve"> </w:t>
      </w:r>
      <w:r w:rsidRPr="007B016F">
        <w:rPr>
          <w:i/>
        </w:rPr>
        <w:t>and</w:t>
      </w:r>
      <w:r w:rsidRPr="007A5279">
        <w:rPr>
          <w:i/>
        </w:rPr>
        <w:t xml:space="preserve"> </w:t>
      </w:r>
      <w:proofErr w:type="spellStart"/>
      <w:r w:rsidR="00D62C8E" w:rsidRPr="007B016F">
        <w:rPr>
          <w:i/>
        </w:rPr>
        <w:t>label</w:t>
      </w:r>
      <w:proofErr w:type="spellEnd"/>
      <w:r w:rsidR="00AA65B5">
        <w:rPr>
          <w:i/>
        </w:rPr>
        <w:t xml:space="preserve"> </w:t>
      </w:r>
      <w:r w:rsidR="00AA65B5">
        <w:t>– pozwala na wybór które atrybuty mają być eksportowane</w:t>
      </w:r>
    </w:p>
    <w:p w:rsidR="00207C86" w:rsidRDefault="000755D8" w:rsidP="00231A4C">
      <w:pPr>
        <w:spacing w:after="0"/>
        <w:ind w:firstLine="709"/>
        <w:jc w:val="both"/>
      </w:pPr>
      <w:r w:rsidRPr="007B016F">
        <w:rPr>
          <w:i/>
        </w:rPr>
        <w:t>Export</w:t>
      </w:r>
      <w:r>
        <w:t xml:space="preserve"> </w:t>
      </w:r>
      <w:proofErr w:type="spellStart"/>
      <w:r w:rsidR="00391CC7" w:rsidRPr="007B016F">
        <w:rPr>
          <w:i/>
        </w:rPr>
        <w:t>attributes</w:t>
      </w:r>
      <w:proofErr w:type="spellEnd"/>
      <w:r w:rsidR="00391CC7">
        <w:t xml:space="preserve"> </w:t>
      </w:r>
      <w:r w:rsidR="00AA65B5">
        <w:t>– włącza eksport atrybutów</w:t>
      </w:r>
    </w:p>
    <w:p w:rsidR="00AA65B5" w:rsidRDefault="00AA65B5" w:rsidP="00231A4C">
      <w:pPr>
        <w:spacing w:after="0"/>
        <w:ind w:firstLine="709"/>
        <w:jc w:val="both"/>
        <w:rPr>
          <w:i/>
        </w:rPr>
      </w:pPr>
      <w:proofErr w:type="spellStart"/>
      <w:r w:rsidRPr="007B016F">
        <w:rPr>
          <w:i/>
        </w:rPr>
        <w:t>Label</w:t>
      </w:r>
      <w:proofErr w:type="spellEnd"/>
      <w:r>
        <w:rPr>
          <w:i/>
        </w:rPr>
        <w:t xml:space="preserve"> </w:t>
      </w:r>
      <w:r w:rsidRPr="007B016F">
        <w:rPr>
          <w:i/>
        </w:rPr>
        <w:t>field</w:t>
      </w:r>
      <w:r>
        <w:rPr>
          <w:i/>
        </w:rPr>
        <w:t xml:space="preserve"> </w:t>
      </w:r>
      <w:r>
        <w:t>– pozwala na wybór atrybutu do wyświetlenia</w:t>
      </w:r>
    </w:p>
    <w:p w:rsidR="00AA65B5" w:rsidRPr="00CA4C3F" w:rsidRDefault="00D62C8E" w:rsidP="00231A4C">
      <w:pPr>
        <w:spacing w:after="0"/>
        <w:ind w:firstLine="709"/>
        <w:jc w:val="both"/>
        <w:rPr>
          <w:i/>
        </w:rPr>
      </w:pPr>
      <w:proofErr w:type="spellStart"/>
      <w:r w:rsidRPr="007B016F">
        <w:rPr>
          <w:i/>
        </w:rPr>
        <w:t>Label</w:t>
      </w:r>
      <w:proofErr w:type="spellEnd"/>
      <w:r w:rsidRPr="007B016F">
        <w:rPr>
          <w:i/>
        </w:rPr>
        <w:t xml:space="preserve"> </w:t>
      </w:r>
      <w:proofErr w:type="spellStart"/>
      <w:r w:rsidR="00AA65B5" w:rsidRPr="007B016F">
        <w:rPr>
          <w:i/>
        </w:rPr>
        <w:t>Height</w:t>
      </w:r>
      <w:proofErr w:type="spellEnd"/>
      <w:r w:rsidR="00AA65B5">
        <w:rPr>
          <w:i/>
        </w:rPr>
        <w:t xml:space="preserve"> </w:t>
      </w:r>
      <w:r w:rsidR="00AA65B5">
        <w:t>– ustala wysokość na której wyświetlan</w:t>
      </w:r>
      <w:r w:rsidR="00CA4C3F">
        <w:t xml:space="preserve">a jest wartość atrybutu: </w:t>
      </w:r>
      <w:proofErr w:type="spellStart"/>
      <w:r w:rsidR="00CA4C3F" w:rsidRPr="007B016F">
        <w:rPr>
          <w:i/>
        </w:rPr>
        <w:t>Relative</w:t>
      </w:r>
      <w:proofErr w:type="spellEnd"/>
      <w:r w:rsidR="00CA4C3F">
        <w:rPr>
          <w:i/>
        </w:rPr>
        <w:t xml:space="preserve"> </w:t>
      </w:r>
      <w:r w:rsidR="00CA4C3F">
        <w:t xml:space="preserve">– wysokość </w:t>
      </w:r>
      <w:r>
        <w:t>względna</w:t>
      </w:r>
      <w:r w:rsidR="00CA4C3F">
        <w:t xml:space="preserve"> do wysokości obiektu, </w:t>
      </w:r>
      <w:proofErr w:type="spellStart"/>
      <w:r w:rsidR="00CA4C3F" w:rsidRPr="007B016F">
        <w:rPr>
          <w:i/>
        </w:rPr>
        <w:t>Absolute</w:t>
      </w:r>
      <w:proofErr w:type="spellEnd"/>
      <w:r w:rsidR="00CA4C3F">
        <w:rPr>
          <w:i/>
        </w:rPr>
        <w:t xml:space="preserve"> </w:t>
      </w:r>
      <w:r w:rsidR="00CA4C3F">
        <w:t>– wartość mierzona od poziomu morza</w:t>
      </w:r>
    </w:p>
    <w:p w:rsidR="00210442" w:rsidRDefault="00210442" w:rsidP="00231A4C">
      <w:pPr>
        <w:spacing w:after="0"/>
        <w:jc w:val="both"/>
      </w:pPr>
    </w:p>
    <w:p w:rsidR="00207C86" w:rsidRPr="00C75C91" w:rsidRDefault="000C19AB" w:rsidP="00231A4C">
      <w:pPr>
        <w:spacing w:after="0"/>
        <w:jc w:val="both"/>
        <w:rPr>
          <w:i/>
        </w:rPr>
      </w:pPr>
      <w:proofErr w:type="spellStart"/>
      <w:r w:rsidRPr="007B016F">
        <w:rPr>
          <w:i/>
        </w:rPr>
        <w:t>Other</w:t>
      </w:r>
      <w:proofErr w:type="spellEnd"/>
      <w:r w:rsidRPr="00C75C91">
        <w:rPr>
          <w:i/>
        </w:rPr>
        <w:t xml:space="preserve"> </w:t>
      </w:r>
      <w:proofErr w:type="spellStart"/>
      <w:r w:rsidRPr="007B016F">
        <w:rPr>
          <w:i/>
        </w:rPr>
        <w:t>Options</w:t>
      </w:r>
      <w:proofErr w:type="spellEnd"/>
      <w:r w:rsidR="00206227">
        <w:rPr>
          <w:i/>
        </w:rPr>
        <w:t xml:space="preserve"> </w:t>
      </w:r>
      <w:r w:rsidR="00206227">
        <w:t>– pozostałe opcje</w:t>
      </w:r>
    </w:p>
    <w:p w:rsidR="000C19AB" w:rsidRDefault="000C19AB" w:rsidP="00231A4C">
      <w:pPr>
        <w:spacing w:after="0"/>
        <w:jc w:val="both"/>
      </w:pPr>
      <w:r>
        <w:tab/>
      </w:r>
      <w:proofErr w:type="spellStart"/>
      <w:r w:rsidR="00D62C8E" w:rsidRPr="007B016F">
        <w:rPr>
          <w:i/>
        </w:rPr>
        <w:t>Visible</w:t>
      </w:r>
      <w:proofErr w:type="spellEnd"/>
      <w:r w:rsidRPr="00C75C91">
        <w:rPr>
          <w:i/>
        </w:rPr>
        <w:t xml:space="preserve"> </w:t>
      </w:r>
      <w:r w:rsidRPr="007B016F">
        <w:rPr>
          <w:i/>
        </w:rPr>
        <w:t>on</w:t>
      </w:r>
      <w:r w:rsidRPr="00C75C91">
        <w:rPr>
          <w:i/>
        </w:rPr>
        <w:t xml:space="preserve"> </w:t>
      </w:r>
      <w:proofErr w:type="spellStart"/>
      <w:r w:rsidR="00A0004B" w:rsidRPr="007B016F">
        <w:rPr>
          <w:i/>
        </w:rPr>
        <w:t>load</w:t>
      </w:r>
      <w:proofErr w:type="spellEnd"/>
      <w:r w:rsidR="00A0004B">
        <w:t xml:space="preserve"> –</w:t>
      </w:r>
      <w:r w:rsidR="00DA2459">
        <w:t xml:space="preserve"> ustala czy warstwa będzie widoczna po załadowaniu w przeglądarce</w:t>
      </w:r>
    </w:p>
    <w:p w:rsidR="00210442" w:rsidRDefault="00210442" w:rsidP="00C83AB5">
      <w:pPr>
        <w:jc w:val="both"/>
      </w:pPr>
    </w:p>
    <w:p w:rsidR="005970A5" w:rsidRDefault="00262145" w:rsidP="00C83AB5">
      <w:pPr>
        <w:jc w:val="both"/>
      </w:pPr>
      <w:r>
        <w:t xml:space="preserve">Z listy </w:t>
      </w:r>
      <w:proofErr w:type="spellStart"/>
      <w:r w:rsidRPr="007B016F">
        <w:rPr>
          <w:i/>
        </w:rPr>
        <w:t>Mode</w:t>
      </w:r>
      <w:proofErr w:type="spellEnd"/>
      <w:r>
        <w:t xml:space="preserve"> wybierz </w:t>
      </w:r>
      <w:proofErr w:type="spellStart"/>
      <w:r w:rsidRPr="007B016F">
        <w:rPr>
          <w:i/>
        </w:rPr>
        <w:t>Relative</w:t>
      </w:r>
      <w:proofErr w:type="spellEnd"/>
      <w:r w:rsidRPr="000F0C34">
        <w:rPr>
          <w:i/>
        </w:rPr>
        <w:t xml:space="preserve"> to „</w:t>
      </w:r>
      <w:proofErr w:type="spellStart"/>
      <w:r w:rsidRPr="000F0C34">
        <w:rPr>
          <w:i/>
        </w:rPr>
        <w:t>ZakopaneNMT</w:t>
      </w:r>
      <w:proofErr w:type="spellEnd"/>
      <w:r w:rsidRPr="000F0C34">
        <w:rPr>
          <w:i/>
        </w:rPr>
        <w:t xml:space="preserve">” </w:t>
      </w:r>
      <w:proofErr w:type="spellStart"/>
      <w:r w:rsidRPr="007B016F">
        <w:rPr>
          <w:i/>
        </w:rPr>
        <w:t>layer</w:t>
      </w:r>
      <w:proofErr w:type="spellEnd"/>
      <w:r>
        <w:t xml:space="preserve"> pozwoli to na generowanie budynków na powierzchni warstwy topograficznej. Otwórz okno wyrażenie przy opcji </w:t>
      </w:r>
      <w:proofErr w:type="spellStart"/>
      <w:r w:rsidRPr="007B016F">
        <w:rPr>
          <w:i/>
        </w:rPr>
        <w:t>Height</w:t>
      </w:r>
      <w:proofErr w:type="spellEnd"/>
      <w:r>
        <w:t xml:space="preserve"> i wpisz </w:t>
      </w:r>
      <w:r w:rsidRPr="00C87584">
        <w:rPr>
          <w:i/>
          <w:u w:val="single"/>
        </w:rPr>
        <w:t>"</w:t>
      </w:r>
      <w:proofErr w:type="spellStart"/>
      <w:r w:rsidRPr="00C87584">
        <w:rPr>
          <w:i/>
          <w:u w:val="single"/>
        </w:rPr>
        <w:t>building_l</w:t>
      </w:r>
      <w:proofErr w:type="spellEnd"/>
      <w:r w:rsidRPr="00C87584">
        <w:rPr>
          <w:i/>
          <w:u w:val="single"/>
        </w:rPr>
        <w:t>"*3</w:t>
      </w:r>
      <w:r>
        <w:t>’. Pozwala to na przypisanie wysokości do kolumny „building_l” w tabeli atrybutów warstwy „ZakopaneNMT”</w:t>
      </w:r>
      <w:r w:rsidR="00E77415">
        <w:t>.</w:t>
      </w:r>
      <w:r>
        <w:t xml:space="preserve"> </w:t>
      </w:r>
      <w:r w:rsidR="00E77415">
        <w:t>M</w:t>
      </w:r>
      <w:r>
        <w:t>nożenie przez 3 zakłada wysokość 3</w:t>
      </w:r>
      <w:r w:rsidR="00C87584">
        <w:t xml:space="preserve"> </w:t>
      </w:r>
      <w:r>
        <w:t>m</w:t>
      </w:r>
      <w:r w:rsidR="00C87584">
        <w:t>etry</w:t>
      </w:r>
      <w:r>
        <w:t xml:space="preserve"> dla jednego piętra.</w:t>
      </w:r>
    </w:p>
    <w:p w:rsidR="001B5A8A" w:rsidRDefault="001B5A8A" w:rsidP="000F525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220085" cy="4261088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01" cy="427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57" w:rsidRDefault="00231A4C" w:rsidP="00231A4C">
      <w:pPr>
        <w:jc w:val="both"/>
      </w:pPr>
      <w:r>
        <w:t>Właściwości wybranej warstwy NMT umożliwiają zmianę następujących opcji:</w:t>
      </w:r>
    </w:p>
    <w:p w:rsidR="000F5257" w:rsidRPr="0046412F" w:rsidRDefault="000F5257" w:rsidP="00231A4C">
      <w:pPr>
        <w:spacing w:after="0"/>
        <w:jc w:val="both"/>
        <w:rPr>
          <w:i/>
        </w:rPr>
      </w:pPr>
      <w:r w:rsidRPr="007B016F">
        <w:rPr>
          <w:i/>
        </w:rPr>
        <w:t>Geometry</w:t>
      </w:r>
      <w:r w:rsidR="00231A4C">
        <w:rPr>
          <w:i/>
        </w:rPr>
        <w:t xml:space="preserve"> </w:t>
      </w:r>
      <w:r w:rsidR="00231A4C">
        <w:t>– opcje geometrii wybranej warstwy</w:t>
      </w:r>
    </w:p>
    <w:p w:rsidR="000F5257" w:rsidRPr="0046412F" w:rsidRDefault="000F5257" w:rsidP="00231A4C">
      <w:pPr>
        <w:spacing w:after="0"/>
        <w:ind w:firstLine="709"/>
        <w:jc w:val="both"/>
        <w:rPr>
          <w:i/>
        </w:rPr>
      </w:pPr>
      <w:proofErr w:type="spellStart"/>
      <w:r w:rsidRPr="007B016F">
        <w:rPr>
          <w:i/>
        </w:rPr>
        <w:t>Resampling</w:t>
      </w:r>
      <w:proofErr w:type="spellEnd"/>
      <w:r w:rsidRPr="0046412F">
        <w:rPr>
          <w:i/>
        </w:rPr>
        <w:t xml:space="preserve"> </w:t>
      </w:r>
      <w:proofErr w:type="spellStart"/>
      <w:r w:rsidRPr="007B016F">
        <w:rPr>
          <w:i/>
        </w:rPr>
        <w:t>level</w:t>
      </w:r>
      <w:proofErr w:type="spellEnd"/>
      <w:r w:rsidR="0046412F">
        <w:rPr>
          <w:i/>
        </w:rPr>
        <w:t xml:space="preserve"> </w:t>
      </w:r>
      <w:r w:rsidR="0046412F">
        <w:t>– pozwala na wybór rozdzielczości próbkowania warstwy NMT</w:t>
      </w:r>
    </w:p>
    <w:p w:rsidR="000F5257" w:rsidRPr="0046412F" w:rsidRDefault="000F5257" w:rsidP="00231A4C">
      <w:pPr>
        <w:spacing w:after="0"/>
        <w:ind w:firstLine="709"/>
        <w:jc w:val="both"/>
        <w:rPr>
          <w:i/>
        </w:rPr>
      </w:pPr>
      <w:proofErr w:type="spellStart"/>
      <w:r w:rsidRPr="007B016F">
        <w:rPr>
          <w:i/>
        </w:rPr>
        <w:t>Surroundings</w:t>
      </w:r>
      <w:proofErr w:type="spellEnd"/>
      <w:r w:rsidR="0046412F">
        <w:rPr>
          <w:i/>
        </w:rPr>
        <w:t xml:space="preserve"> </w:t>
      </w:r>
      <w:r w:rsidR="0046412F">
        <w:t>– powiększa warstwę NMT poprzez dodanie dodatkowych bloków</w:t>
      </w:r>
    </w:p>
    <w:p w:rsidR="000F5257" w:rsidRDefault="000F5257" w:rsidP="00231A4C">
      <w:pPr>
        <w:spacing w:after="0"/>
        <w:ind w:firstLine="709"/>
        <w:jc w:val="both"/>
      </w:pPr>
      <w:r w:rsidRPr="007B016F">
        <w:rPr>
          <w:i/>
        </w:rPr>
        <w:t>Clip</w:t>
      </w:r>
      <w:r w:rsidRPr="0046412F">
        <w:rPr>
          <w:i/>
        </w:rPr>
        <w:t xml:space="preserve"> </w:t>
      </w:r>
      <w:r w:rsidRPr="007B016F">
        <w:rPr>
          <w:i/>
        </w:rPr>
        <w:t>DEM</w:t>
      </w:r>
      <w:r w:rsidRPr="0046412F">
        <w:rPr>
          <w:i/>
        </w:rPr>
        <w:t xml:space="preserve"> </w:t>
      </w:r>
      <w:r w:rsidRPr="007B016F">
        <w:rPr>
          <w:i/>
        </w:rPr>
        <w:t>with</w:t>
      </w:r>
      <w:r w:rsidRPr="0046412F">
        <w:rPr>
          <w:i/>
        </w:rPr>
        <w:t xml:space="preserve"> </w:t>
      </w:r>
      <w:proofErr w:type="spellStart"/>
      <w:r w:rsidRPr="007B016F">
        <w:rPr>
          <w:i/>
        </w:rPr>
        <w:t>polygon</w:t>
      </w:r>
      <w:proofErr w:type="spellEnd"/>
      <w:r w:rsidRPr="0046412F">
        <w:rPr>
          <w:i/>
        </w:rPr>
        <w:t xml:space="preserve"> </w:t>
      </w:r>
      <w:proofErr w:type="spellStart"/>
      <w:r w:rsidRPr="007B016F">
        <w:rPr>
          <w:i/>
        </w:rPr>
        <w:t>layer</w:t>
      </w:r>
      <w:proofErr w:type="spellEnd"/>
      <w:r w:rsidR="0046412F">
        <w:rPr>
          <w:i/>
        </w:rPr>
        <w:t xml:space="preserve"> </w:t>
      </w:r>
      <w:r w:rsidR="0046412F">
        <w:t>– opcja przycina wielkość warstwy NMT do wybranej warstwy wektorowej</w:t>
      </w:r>
    </w:p>
    <w:p w:rsidR="00231A4C" w:rsidRDefault="00231A4C" w:rsidP="00231A4C">
      <w:pPr>
        <w:spacing w:after="0"/>
        <w:jc w:val="both"/>
        <w:rPr>
          <w:i/>
        </w:rPr>
      </w:pPr>
    </w:p>
    <w:p w:rsidR="0046412F" w:rsidRDefault="0046412F" w:rsidP="00231A4C">
      <w:pPr>
        <w:spacing w:after="0"/>
        <w:jc w:val="both"/>
        <w:rPr>
          <w:i/>
        </w:rPr>
      </w:pPr>
      <w:proofErr w:type="spellStart"/>
      <w:r w:rsidRPr="007B016F">
        <w:rPr>
          <w:i/>
        </w:rPr>
        <w:t>Material</w:t>
      </w:r>
      <w:proofErr w:type="spellEnd"/>
      <w:r w:rsidR="00231A4C">
        <w:rPr>
          <w:i/>
        </w:rPr>
        <w:t xml:space="preserve"> </w:t>
      </w:r>
      <w:r w:rsidR="00231A4C">
        <w:t>– opcje tekstury warstwy</w:t>
      </w:r>
    </w:p>
    <w:p w:rsidR="0046412F" w:rsidRDefault="0046412F" w:rsidP="00231A4C">
      <w:pPr>
        <w:spacing w:after="0"/>
        <w:ind w:firstLine="709"/>
        <w:jc w:val="both"/>
      </w:pPr>
      <w:r w:rsidRPr="007B016F">
        <w:rPr>
          <w:i/>
        </w:rPr>
        <w:t>Display</w:t>
      </w:r>
      <w:r>
        <w:rPr>
          <w:i/>
        </w:rPr>
        <w:t xml:space="preserve"> </w:t>
      </w:r>
      <w:proofErr w:type="spellStart"/>
      <w:r w:rsidRPr="007B016F">
        <w:rPr>
          <w:i/>
        </w:rPr>
        <w:t>type</w:t>
      </w:r>
      <w:proofErr w:type="spellEnd"/>
      <w:r>
        <w:rPr>
          <w:i/>
        </w:rPr>
        <w:t xml:space="preserve"> </w:t>
      </w:r>
      <w:r>
        <w:t xml:space="preserve">– </w:t>
      </w:r>
      <w:r w:rsidR="00DC3A71">
        <w:t>umożliwia wybór tekstury ja</w:t>
      </w:r>
      <w:r w:rsidR="000335C7">
        <w:t>ka</w:t>
      </w:r>
      <w:r w:rsidR="00DC3A71">
        <w:t xml:space="preserve"> ma zostać nałożona na powierzchnię warstwy NMT: </w:t>
      </w:r>
      <w:r w:rsidR="00DC3A71" w:rsidRPr="007B016F">
        <w:rPr>
          <w:i/>
        </w:rPr>
        <w:t>Map</w:t>
      </w:r>
      <w:r w:rsidR="00DC3A71" w:rsidRPr="00DC3A71">
        <w:rPr>
          <w:i/>
        </w:rPr>
        <w:t xml:space="preserve"> </w:t>
      </w:r>
      <w:proofErr w:type="spellStart"/>
      <w:r w:rsidR="00DC3A71" w:rsidRPr="007B016F">
        <w:rPr>
          <w:i/>
        </w:rPr>
        <w:t>canvas</w:t>
      </w:r>
      <w:proofErr w:type="spellEnd"/>
      <w:r w:rsidR="00DC3A71" w:rsidRPr="00DC3A71">
        <w:rPr>
          <w:i/>
        </w:rPr>
        <w:t xml:space="preserve"> </w:t>
      </w:r>
      <w:r w:rsidR="00DC3A71" w:rsidRPr="007B016F">
        <w:rPr>
          <w:i/>
        </w:rPr>
        <w:t>image</w:t>
      </w:r>
      <w:r w:rsidR="00DC3A71">
        <w:t xml:space="preserve"> – </w:t>
      </w:r>
      <w:r w:rsidR="00DC7D56">
        <w:t xml:space="preserve">generuje teksturę na podstawie aktualnych ustawień mapy, </w:t>
      </w:r>
      <w:proofErr w:type="spellStart"/>
      <w:r w:rsidR="00DC7D56" w:rsidRPr="007B016F">
        <w:rPr>
          <w:i/>
        </w:rPr>
        <w:t>Layer</w:t>
      </w:r>
      <w:proofErr w:type="spellEnd"/>
      <w:r w:rsidR="00DC7D56" w:rsidRPr="00DC7D56">
        <w:rPr>
          <w:i/>
        </w:rPr>
        <w:t xml:space="preserve"> </w:t>
      </w:r>
      <w:r w:rsidR="00DC7D56" w:rsidRPr="007B016F">
        <w:rPr>
          <w:i/>
        </w:rPr>
        <w:t>image</w:t>
      </w:r>
      <w:r w:rsidR="00DC7D56">
        <w:t xml:space="preserve"> –</w:t>
      </w:r>
      <w:r w:rsidR="008C3093">
        <w:t xml:space="preserve"> </w:t>
      </w:r>
      <w:r w:rsidR="00DC3A71">
        <w:t xml:space="preserve">pozwala na wybór warstwy do nałożenia na NMT, </w:t>
      </w:r>
      <w:r w:rsidR="00DC3A71" w:rsidRPr="007B016F">
        <w:rPr>
          <w:i/>
        </w:rPr>
        <w:t>Image</w:t>
      </w:r>
      <w:r w:rsidR="00DC3A71" w:rsidRPr="00DC3A71">
        <w:rPr>
          <w:i/>
        </w:rPr>
        <w:t xml:space="preserve"> </w:t>
      </w:r>
      <w:r w:rsidR="00DC3A71" w:rsidRPr="007B016F">
        <w:rPr>
          <w:i/>
        </w:rPr>
        <w:t>file</w:t>
      </w:r>
      <w:r w:rsidR="00DC3A71">
        <w:t xml:space="preserve"> – umożliwia na wybór pliku graficznego do nałożenia na NMT, </w:t>
      </w:r>
      <w:r w:rsidR="00DC3A71" w:rsidRPr="007B016F">
        <w:rPr>
          <w:i/>
        </w:rPr>
        <w:t>Solid</w:t>
      </w:r>
      <w:r w:rsidR="00DC3A71" w:rsidRPr="00DC3A71">
        <w:rPr>
          <w:i/>
        </w:rPr>
        <w:t xml:space="preserve"> </w:t>
      </w:r>
      <w:proofErr w:type="spellStart"/>
      <w:r w:rsidR="00DC3A71" w:rsidRPr="007B016F">
        <w:rPr>
          <w:i/>
        </w:rPr>
        <w:t>color</w:t>
      </w:r>
      <w:proofErr w:type="spellEnd"/>
      <w:r w:rsidR="00DC3A71">
        <w:t xml:space="preserve"> – ustala jednolity kolor dla warstwy NMT</w:t>
      </w:r>
    </w:p>
    <w:p w:rsidR="00DC3A71" w:rsidRDefault="00DC3A71" w:rsidP="00231A4C">
      <w:pPr>
        <w:spacing w:after="0"/>
        <w:ind w:firstLine="709"/>
        <w:jc w:val="both"/>
        <w:rPr>
          <w:i/>
        </w:rPr>
      </w:pPr>
      <w:r>
        <w:rPr>
          <w:i/>
        </w:rPr>
        <w:t xml:space="preserve">Resolution </w:t>
      </w:r>
      <w:r>
        <w:t xml:space="preserve">– </w:t>
      </w:r>
      <w:r w:rsidRPr="00DC3A71">
        <w:t xml:space="preserve">ustala </w:t>
      </w:r>
      <w:r w:rsidR="00DE230D" w:rsidRPr="00DC3A71">
        <w:t xml:space="preserve">rozdzielczość </w:t>
      </w:r>
      <w:r w:rsidR="00DE230D">
        <w:t>obrazu</w:t>
      </w:r>
      <w:r>
        <w:t xml:space="preserve"> nakładanego na każdy blok warstwy NMT (opcja dostępna tylko przy wybraniu opcji </w:t>
      </w:r>
      <w:r w:rsidRPr="007B016F">
        <w:rPr>
          <w:i/>
        </w:rPr>
        <w:t>Map</w:t>
      </w:r>
      <w:r w:rsidRPr="00DC3A71">
        <w:rPr>
          <w:i/>
        </w:rPr>
        <w:t xml:space="preserve"> </w:t>
      </w:r>
      <w:proofErr w:type="spellStart"/>
      <w:r w:rsidRPr="007B016F">
        <w:rPr>
          <w:i/>
        </w:rPr>
        <w:t>canvas</w:t>
      </w:r>
      <w:proofErr w:type="spellEnd"/>
      <w:r w:rsidRPr="00DC3A71">
        <w:rPr>
          <w:i/>
        </w:rPr>
        <w:t xml:space="preserve"> </w:t>
      </w:r>
      <w:r w:rsidRPr="007B016F">
        <w:rPr>
          <w:i/>
        </w:rPr>
        <w:t>image</w:t>
      </w:r>
      <w:r>
        <w:rPr>
          <w:i/>
        </w:rPr>
        <w:t xml:space="preserve"> lub </w:t>
      </w:r>
      <w:proofErr w:type="spellStart"/>
      <w:r w:rsidR="009F3BED" w:rsidRPr="007B016F">
        <w:rPr>
          <w:i/>
        </w:rPr>
        <w:t>Layer</w:t>
      </w:r>
      <w:proofErr w:type="spellEnd"/>
      <w:r w:rsidR="009F3BED" w:rsidRPr="00DC7D56">
        <w:rPr>
          <w:i/>
        </w:rPr>
        <w:t xml:space="preserve"> </w:t>
      </w:r>
      <w:r w:rsidR="009F3BED" w:rsidRPr="007B016F">
        <w:rPr>
          <w:i/>
        </w:rPr>
        <w:t>image</w:t>
      </w:r>
      <w:r w:rsidR="009F3BED">
        <w:rPr>
          <w:i/>
        </w:rPr>
        <w:t>)</w:t>
      </w:r>
    </w:p>
    <w:p w:rsidR="009F3BED" w:rsidRPr="009F3BED" w:rsidRDefault="009F3BED" w:rsidP="00231A4C">
      <w:pPr>
        <w:spacing w:after="0"/>
        <w:ind w:firstLine="709"/>
        <w:jc w:val="both"/>
      </w:pPr>
      <w:proofErr w:type="spellStart"/>
      <w:r w:rsidRPr="007B016F">
        <w:rPr>
          <w:i/>
        </w:rPr>
        <w:t>Opacity</w:t>
      </w:r>
      <w:proofErr w:type="spellEnd"/>
      <w:r>
        <w:rPr>
          <w:i/>
        </w:rPr>
        <w:t xml:space="preserve"> </w:t>
      </w:r>
      <w:r>
        <w:t>– ustala przezroczystość warstwy NMT (0 –</w:t>
      </w:r>
      <w:r w:rsidR="008C3093">
        <w:t xml:space="preserve"> </w:t>
      </w:r>
      <w:r>
        <w:t>całkowicie przezroczyste, 100 – nie przezroczyste)</w:t>
      </w:r>
    </w:p>
    <w:p w:rsidR="000F5257" w:rsidRDefault="009F3BED" w:rsidP="00231A4C">
      <w:pPr>
        <w:spacing w:after="0"/>
        <w:ind w:firstLine="709"/>
        <w:jc w:val="both"/>
      </w:pPr>
      <w:r w:rsidRPr="007B016F">
        <w:rPr>
          <w:i/>
        </w:rPr>
        <w:t>Transparent</w:t>
      </w:r>
      <w:r>
        <w:rPr>
          <w:i/>
        </w:rPr>
        <w:t xml:space="preserve"> </w:t>
      </w:r>
      <w:proofErr w:type="spellStart"/>
      <w:r w:rsidRPr="007B016F">
        <w:rPr>
          <w:i/>
        </w:rPr>
        <w:t>Background</w:t>
      </w:r>
      <w:proofErr w:type="spellEnd"/>
      <w:r>
        <w:rPr>
          <w:i/>
        </w:rPr>
        <w:t xml:space="preserve"> </w:t>
      </w:r>
      <w:r>
        <w:t xml:space="preserve">– generuje przezroczyste tło </w:t>
      </w:r>
      <w:r w:rsidR="000C2DC5">
        <w:t>modelu</w:t>
      </w:r>
      <w:r>
        <w:t xml:space="preserve"> (gdy wybrana jest opcja </w:t>
      </w:r>
      <w:r w:rsidRPr="007B016F">
        <w:rPr>
          <w:i/>
        </w:rPr>
        <w:t>Map</w:t>
      </w:r>
      <w:r w:rsidRPr="00DC3A71">
        <w:rPr>
          <w:i/>
        </w:rPr>
        <w:t xml:space="preserve"> </w:t>
      </w:r>
      <w:proofErr w:type="spellStart"/>
      <w:r w:rsidRPr="007B016F">
        <w:rPr>
          <w:i/>
        </w:rPr>
        <w:t>canvas</w:t>
      </w:r>
      <w:proofErr w:type="spellEnd"/>
      <w:r w:rsidRPr="00DC3A71">
        <w:rPr>
          <w:i/>
        </w:rPr>
        <w:t xml:space="preserve"> </w:t>
      </w:r>
      <w:r w:rsidRPr="007B016F">
        <w:rPr>
          <w:i/>
        </w:rPr>
        <w:t>image</w:t>
      </w:r>
      <w:r>
        <w:rPr>
          <w:i/>
        </w:rPr>
        <w:t xml:space="preserve"> lub </w:t>
      </w:r>
      <w:proofErr w:type="spellStart"/>
      <w:r w:rsidRPr="007B016F">
        <w:rPr>
          <w:i/>
        </w:rPr>
        <w:t>Layer</w:t>
      </w:r>
      <w:proofErr w:type="spellEnd"/>
      <w:r w:rsidRPr="00DC7D56">
        <w:rPr>
          <w:i/>
        </w:rPr>
        <w:t xml:space="preserve"> </w:t>
      </w:r>
      <w:r w:rsidRPr="007B016F">
        <w:rPr>
          <w:i/>
        </w:rPr>
        <w:t>image</w:t>
      </w:r>
      <w:r>
        <w:rPr>
          <w:i/>
        </w:rPr>
        <w:t>)</w:t>
      </w:r>
    </w:p>
    <w:p w:rsidR="009F3BED" w:rsidRDefault="009F3BED" w:rsidP="00231A4C">
      <w:pPr>
        <w:spacing w:after="0"/>
        <w:ind w:firstLine="709"/>
        <w:jc w:val="both"/>
      </w:pPr>
      <w:proofErr w:type="spellStart"/>
      <w:r w:rsidRPr="007B016F">
        <w:rPr>
          <w:i/>
        </w:rPr>
        <w:t>Enable</w:t>
      </w:r>
      <w:proofErr w:type="spellEnd"/>
      <w:r>
        <w:rPr>
          <w:i/>
        </w:rPr>
        <w:t xml:space="preserve"> </w:t>
      </w:r>
      <w:proofErr w:type="spellStart"/>
      <w:r w:rsidRPr="007B016F">
        <w:rPr>
          <w:i/>
        </w:rPr>
        <w:t>shading</w:t>
      </w:r>
      <w:proofErr w:type="spellEnd"/>
      <w:r>
        <w:rPr>
          <w:i/>
        </w:rPr>
        <w:t xml:space="preserve"> </w:t>
      </w:r>
      <w:r>
        <w:t xml:space="preserve">– </w:t>
      </w:r>
      <w:r w:rsidR="000C2DC5">
        <w:t>dodaje cieniowanie powierzchni warstwy NMT</w:t>
      </w:r>
    </w:p>
    <w:p w:rsidR="00231A4C" w:rsidRDefault="00231A4C" w:rsidP="00231A4C">
      <w:pPr>
        <w:spacing w:after="0"/>
        <w:jc w:val="both"/>
        <w:rPr>
          <w:i/>
        </w:rPr>
      </w:pPr>
    </w:p>
    <w:p w:rsidR="009F3BED" w:rsidRDefault="009F3BED" w:rsidP="00231A4C">
      <w:pPr>
        <w:spacing w:after="0"/>
        <w:jc w:val="both"/>
        <w:rPr>
          <w:i/>
        </w:rPr>
      </w:pPr>
      <w:proofErr w:type="spellStart"/>
      <w:r w:rsidRPr="007B016F">
        <w:rPr>
          <w:i/>
        </w:rPr>
        <w:t>Other</w:t>
      </w:r>
      <w:proofErr w:type="spellEnd"/>
      <w:r>
        <w:rPr>
          <w:i/>
        </w:rPr>
        <w:t xml:space="preserve"> </w:t>
      </w:r>
      <w:proofErr w:type="spellStart"/>
      <w:r w:rsidRPr="007B016F">
        <w:rPr>
          <w:i/>
        </w:rPr>
        <w:t>options</w:t>
      </w:r>
      <w:proofErr w:type="spellEnd"/>
      <w:r w:rsidR="00231A4C">
        <w:rPr>
          <w:i/>
        </w:rPr>
        <w:t xml:space="preserve"> </w:t>
      </w:r>
      <w:r w:rsidR="00231A4C">
        <w:t>– pozostałe opcje</w:t>
      </w:r>
    </w:p>
    <w:p w:rsidR="009F3BED" w:rsidRDefault="009F3BED" w:rsidP="00231A4C">
      <w:pPr>
        <w:spacing w:after="0"/>
        <w:jc w:val="both"/>
        <w:rPr>
          <w:i/>
        </w:rPr>
      </w:pPr>
      <w:proofErr w:type="spellStart"/>
      <w:r w:rsidRPr="007B016F">
        <w:rPr>
          <w:i/>
        </w:rPr>
        <w:t>Build</w:t>
      </w:r>
      <w:proofErr w:type="spellEnd"/>
      <w:r>
        <w:rPr>
          <w:i/>
        </w:rPr>
        <w:t xml:space="preserve"> </w:t>
      </w:r>
      <w:proofErr w:type="spellStart"/>
      <w:r w:rsidRPr="007B016F">
        <w:rPr>
          <w:i/>
        </w:rPr>
        <w:t>sides</w:t>
      </w:r>
      <w:proofErr w:type="spellEnd"/>
      <w:r>
        <w:rPr>
          <w:i/>
        </w:rPr>
        <w:t xml:space="preserve"> </w:t>
      </w:r>
      <w:r>
        <w:t>–</w:t>
      </w:r>
      <w:r w:rsidR="000C2DC5">
        <w:t xml:space="preserve"> dodaje ściany do </w:t>
      </w:r>
      <w:r w:rsidR="00F763E7">
        <w:t>wygenerowanego modelu</w:t>
      </w:r>
    </w:p>
    <w:p w:rsidR="009F3BED" w:rsidRDefault="009F3BED" w:rsidP="00231A4C">
      <w:pPr>
        <w:spacing w:after="0"/>
        <w:jc w:val="both"/>
        <w:rPr>
          <w:i/>
        </w:rPr>
      </w:pPr>
      <w:proofErr w:type="spellStart"/>
      <w:r w:rsidRPr="007B016F">
        <w:rPr>
          <w:i/>
        </w:rPr>
        <w:t>Build</w:t>
      </w:r>
      <w:proofErr w:type="spellEnd"/>
      <w:r>
        <w:rPr>
          <w:i/>
        </w:rPr>
        <w:t xml:space="preserve"> </w:t>
      </w:r>
      <w:proofErr w:type="spellStart"/>
      <w:r w:rsidRPr="007B016F">
        <w:rPr>
          <w:i/>
        </w:rPr>
        <w:t>frame</w:t>
      </w:r>
      <w:proofErr w:type="spellEnd"/>
      <w:r>
        <w:rPr>
          <w:i/>
        </w:rPr>
        <w:t xml:space="preserve"> </w:t>
      </w:r>
      <w:r>
        <w:t>–</w:t>
      </w:r>
      <w:r w:rsidR="000C2DC5">
        <w:t xml:space="preserve"> </w:t>
      </w:r>
      <w:r w:rsidR="00F763E7">
        <w:t xml:space="preserve">opcja dodaje ramkę do krawędzi generowanego modelu </w:t>
      </w:r>
    </w:p>
    <w:p w:rsidR="009F3BED" w:rsidRPr="009F3BED" w:rsidRDefault="00D62C8E" w:rsidP="00231A4C">
      <w:pPr>
        <w:spacing w:after="0"/>
        <w:jc w:val="both"/>
        <w:rPr>
          <w:i/>
        </w:rPr>
      </w:pPr>
      <w:proofErr w:type="spellStart"/>
      <w:r w:rsidRPr="007B016F">
        <w:rPr>
          <w:i/>
        </w:rPr>
        <w:t>Visible</w:t>
      </w:r>
      <w:proofErr w:type="spellEnd"/>
      <w:r w:rsidR="009F3BED">
        <w:rPr>
          <w:i/>
        </w:rPr>
        <w:t xml:space="preserve"> </w:t>
      </w:r>
      <w:r w:rsidR="009F3BED" w:rsidRPr="007B016F">
        <w:rPr>
          <w:i/>
        </w:rPr>
        <w:t>on</w:t>
      </w:r>
      <w:r w:rsidR="009F3BED">
        <w:rPr>
          <w:i/>
        </w:rPr>
        <w:t xml:space="preserve"> </w:t>
      </w:r>
      <w:proofErr w:type="spellStart"/>
      <w:r w:rsidR="009F3BED" w:rsidRPr="007B016F">
        <w:rPr>
          <w:i/>
        </w:rPr>
        <w:t>load</w:t>
      </w:r>
      <w:proofErr w:type="spellEnd"/>
      <w:r w:rsidR="009F3BED">
        <w:rPr>
          <w:i/>
        </w:rPr>
        <w:t xml:space="preserve"> </w:t>
      </w:r>
      <w:r w:rsidR="009F3BED">
        <w:t>–</w:t>
      </w:r>
      <w:r w:rsidR="000C2DC5" w:rsidRPr="000C2DC5">
        <w:t xml:space="preserve"> </w:t>
      </w:r>
      <w:r w:rsidR="000C2DC5">
        <w:t>ustala czy warstwa NMT będzie widoczna po załadowaniu w przeglądarce</w:t>
      </w:r>
    </w:p>
    <w:p w:rsidR="003239A7" w:rsidRDefault="003239A7" w:rsidP="003239A7">
      <w:pPr>
        <w:spacing w:after="0"/>
        <w:jc w:val="both"/>
      </w:pPr>
      <w:r>
        <w:lastRenderedPageBreak/>
        <w:t xml:space="preserve">Gotowy model powinien prezentować się następująco: </w:t>
      </w:r>
    </w:p>
    <w:p w:rsidR="00CD5F7B" w:rsidRDefault="00CD5F7B" w:rsidP="003239A7">
      <w:pPr>
        <w:spacing w:after="0"/>
        <w:jc w:val="both"/>
      </w:pPr>
    </w:p>
    <w:p w:rsidR="003239A7" w:rsidRDefault="003239A7" w:rsidP="00C875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35935" cy="3905250"/>
            <wp:effectExtent l="0" t="0" r="317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90" cy="39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0A5" w:rsidRDefault="005970A5" w:rsidP="003239A7">
      <w:pPr>
        <w:ind w:firstLine="709"/>
        <w:jc w:val="both"/>
      </w:pPr>
      <w:r>
        <w:t xml:space="preserve">Tak przygotowany model </w:t>
      </w:r>
      <w:r w:rsidR="00C309F5">
        <w:t xml:space="preserve">można </w:t>
      </w:r>
      <w:r w:rsidR="00951DC8">
        <w:t>wyeksportować,</w:t>
      </w:r>
      <w:r w:rsidR="00C309F5">
        <w:t xml:space="preserve"> aby mieć do niego dostęp z poziomu przeglądarki. Aby </w:t>
      </w:r>
      <w:r w:rsidR="00C83AB5">
        <w:t>to zrobić</w:t>
      </w:r>
      <w:r w:rsidR="00C309F5">
        <w:t xml:space="preserve"> kliknij [File → Export to Web]</w:t>
      </w:r>
      <w:r w:rsidR="00A16CB9">
        <w:t xml:space="preserve"> </w:t>
      </w:r>
      <w:r w:rsidR="00C83AB5">
        <w:t xml:space="preserve">i wybierz folder docelowy. </w:t>
      </w:r>
      <w:r w:rsidR="00D4720B">
        <w:t xml:space="preserve">Z listy </w:t>
      </w:r>
      <w:proofErr w:type="spellStart"/>
      <w:r w:rsidR="00DE56A7" w:rsidRPr="007B016F">
        <w:rPr>
          <w:i/>
        </w:rPr>
        <w:t>Template</w:t>
      </w:r>
      <w:proofErr w:type="spellEnd"/>
      <w:r w:rsidR="00D4720B">
        <w:t xml:space="preserve"> można wybrać trzy </w:t>
      </w:r>
      <w:r w:rsidR="00DE56A7">
        <w:t>opcje</w:t>
      </w:r>
      <w:r w:rsidR="00D4720B">
        <w:t>:</w:t>
      </w:r>
    </w:p>
    <w:p w:rsidR="00D4720B" w:rsidRPr="00BA2E2B" w:rsidRDefault="00D4720B" w:rsidP="00D4720B">
      <w:pPr>
        <w:spacing w:after="0"/>
        <w:jc w:val="both"/>
      </w:pPr>
      <w:r>
        <w:t>-</w:t>
      </w:r>
      <w:r>
        <w:rPr>
          <w:i/>
        </w:rPr>
        <w:t xml:space="preserve">3D Viewer with </w:t>
      </w:r>
      <w:r w:rsidRPr="007B016F">
        <w:rPr>
          <w:i/>
        </w:rPr>
        <w:t>dat-</w:t>
      </w:r>
      <w:proofErr w:type="spellStart"/>
      <w:r w:rsidRPr="007B016F">
        <w:rPr>
          <w:i/>
        </w:rPr>
        <w:t>gui</w:t>
      </w:r>
      <w:proofErr w:type="spellEnd"/>
      <w:r>
        <w:rPr>
          <w:i/>
        </w:rPr>
        <w:t xml:space="preserve"> panel</w:t>
      </w:r>
      <w:r w:rsidR="00E77415">
        <w:rPr>
          <w:i/>
        </w:rPr>
        <w:t xml:space="preserve"> </w:t>
      </w:r>
      <w:r w:rsidR="00E77415">
        <w:t xml:space="preserve">– </w:t>
      </w:r>
      <w:r w:rsidR="00BA2E2B">
        <w:t>dodatkowe opcje wyboru i zarządzania warstwami</w:t>
      </w:r>
    </w:p>
    <w:p w:rsidR="00D4720B" w:rsidRPr="00BA2E2B" w:rsidRDefault="00D4720B" w:rsidP="00D4720B">
      <w:pPr>
        <w:spacing w:after="0"/>
        <w:jc w:val="both"/>
      </w:pPr>
      <w:r>
        <w:rPr>
          <w:i/>
        </w:rPr>
        <w:t>-3D Viewer</w:t>
      </w:r>
      <w:r w:rsidR="00E77415">
        <w:rPr>
          <w:i/>
        </w:rPr>
        <w:t xml:space="preserve"> </w:t>
      </w:r>
      <w:r w:rsidR="00E77415">
        <w:t xml:space="preserve">– </w:t>
      </w:r>
      <w:r w:rsidR="00BA2E2B">
        <w:t>tylko możliwość obracania modelu</w:t>
      </w:r>
    </w:p>
    <w:p w:rsidR="00231A4C" w:rsidRDefault="00D4720B" w:rsidP="00D4720B">
      <w:pPr>
        <w:spacing w:after="0"/>
        <w:jc w:val="both"/>
      </w:pPr>
      <w:r>
        <w:rPr>
          <w:i/>
        </w:rPr>
        <w:t>-Mobile</w:t>
      </w:r>
      <w:r w:rsidR="00E77415">
        <w:rPr>
          <w:i/>
        </w:rPr>
        <w:t xml:space="preserve"> </w:t>
      </w:r>
      <w:r w:rsidR="00E77415">
        <w:t xml:space="preserve">– </w:t>
      </w:r>
      <w:r>
        <w:t xml:space="preserve">wersja przystosowana do obsługi na </w:t>
      </w:r>
      <w:r w:rsidR="00BA2E2B">
        <w:t>systemach mobilnych</w:t>
      </w:r>
    </w:p>
    <w:p w:rsidR="00CD5F7B" w:rsidRDefault="00CD5F7B" w:rsidP="00D4720B">
      <w:pPr>
        <w:spacing w:after="0"/>
        <w:jc w:val="both"/>
      </w:pPr>
    </w:p>
    <w:p w:rsidR="00D62C8E" w:rsidRPr="00D4720B" w:rsidRDefault="00D62C8E" w:rsidP="00D4720B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5756910" cy="2894330"/>
            <wp:effectExtent l="0" t="0" r="0" b="127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C8E" w:rsidRPr="00D4720B" w:rsidSect="00C87584">
      <w:footerReference w:type="default" r:id="rId3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2F44" w:rsidRDefault="00222F44" w:rsidP="00DB21F4">
      <w:pPr>
        <w:spacing w:after="0" w:line="240" w:lineRule="auto"/>
      </w:pPr>
      <w:r>
        <w:separator/>
      </w:r>
    </w:p>
  </w:endnote>
  <w:endnote w:type="continuationSeparator" w:id="0">
    <w:p w:rsidR="00222F44" w:rsidRDefault="00222F44" w:rsidP="00DB2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8265895"/>
      <w:docPartObj>
        <w:docPartGallery w:val="Page Numbers (Bottom of Page)"/>
        <w:docPartUnique/>
      </w:docPartObj>
    </w:sdtPr>
    <w:sdtEndPr/>
    <w:sdtContent>
      <w:p w:rsidR="0056595F" w:rsidRDefault="0056595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4588">
          <w:rPr>
            <w:noProof/>
          </w:rPr>
          <w:t>5</w:t>
        </w:r>
        <w:r>
          <w:fldChar w:fldCharType="end"/>
        </w:r>
      </w:p>
    </w:sdtContent>
  </w:sdt>
  <w:p w:rsidR="0056595F" w:rsidRDefault="005659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2F44" w:rsidRDefault="00222F44" w:rsidP="00DB21F4">
      <w:pPr>
        <w:spacing w:after="0" w:line="240" w:lineRule="auto"/>
      </w:pPr>
      <w:r>
        <w:separator/>
      </w:r>
    </w:p>
  </w:footnote>
  <w:footnote w:type="continuationSeparator" w:id="0">
    <w:p w:rsidR="00222F44" w:rsidRDefault="00222F44" w:rsidP="00DB21F4">
      <w:pPr>
        <w:spacing w:after="0" w:line="240" w:lineRule="auto"/>
      </w:pPr>
      <w:r>
        <w:continuationSeparator/>
      </w:r>
    </w:p>
  </w:footnote>
  <w:footnote w:id="1">
    <w:p w:rsidR="0056595F" w:rsidRDefault="0056595F">
      <w:pPr>
        <w:pStyle w:val="Tekstprzypisudolnego"/>
      </w:pPr>
      <w:r>
        <w:rPr>
          <w:rStyle w:val="Odwoanieprzypisudolnego"/>
        </w:rPr>
        <w:footnoteRef/>
      </w:r>
      <w:r>
        <w:t xml:space="preserve"> Dla obszarów nie znajdujących się w Polsce należy wybrać </w:t>
      </w:r>
      <w:r w:rsidR="00AE1E2B">
        <w:t xml:space="preserve">odpowiedni </w:t>
      </w:r>
      <w:r>
        <w:t>lokalny lub globalny układ współrzędnych.</w:t>
      </w:r>
    </w:p>
  </w:footnote>
  <w:footnote w:id="2">
    <w:p w:rsidR="005F17D5" w:rsidRDefault="005F17D5">
      <w:pPr>
        <w:pStyle w:val="Tekstprzypisudolnego"/>
      </w:pPr>
      <w:r>
        <w:rPr>
          <w:rStyle w:val="Odwoanieprzypisudolnego"/>
        </w:rPr>
        <w:footnoteRef/>
      </w:r>
      <w:r>
        <w:t xml:space="preserve"> W</w:t>
      </w:r>
      <w:r>
        <w:t xml:space="preserve">ymagane konto Xbox live oraz potwierdzenie, że okno </w:t>
      </w:r>
      <w:proofErr w:type="spellStart"/>
      <w:r>
        <w:t>QGISa</w:t>
      </w:r>
      <w:proofErr w:type="spellEnd"/>
      <w:r>
        <w:t xml:space="preserve"> jest grą</w:t>
      </w:r>
      <w:r>
        <w:t>;</w:t>
      </w:r>
      <w:r>
        <w:t xml:space="preserve"> widok powinien być zadokowany do głównego okna </w:t>
      </w:r>
      <w:proofErr w:type="spellStart"/>
      <w:r>
        <w:t>QGISa</w:t>
      </w:r>
      <w:proofErr w:type="spellEnd"/>
      <w:r>
        <w:t xml:space="preserve"> (domyślnie nagrywane jest okno główne </w:t>
      </w:r>
      <w:proofErr w:type="spellStart"/>
      <w:r>
        <w:t>QGISa</w:t>
      </w:r>
      <w:proofErr w:type="spellEnd"/>
      <w:r>
        <w:t>)</w:t>
      </w:r>
    </w:p>
  </w:footnote>
  <w:footnote w:id="3">
    <w:p w:rsidR="005F17D5" w:rsidRDefault="005F17D5">
      <w:pPr>
        <w:pStyle w:val="Tekstprzypisudolnego"/>
      </w:pPr>
      <w:r>
        <w:rPr>
          <w:rStyle w:val="Odwoanieprzypisudolnego"/>
        </w:rPr>
        <w:footnoteRef/>
      </w:r>
      <w:r>
        <w:t xml:space="preserve"> W</w:t>
      </w:r>
      <w:r>
        <w:t xml:space="preserve">ymagane konto </w:t>
      </w:r>
      <w:proofErr w:type="spellStart"/>
      <w:r>
        <w:t>nvidia</w:t>
      </w:r>
      <w:proofErr w:type="spellEnd"/>
      <w:r>
        <w:t xml:space="preserve"> oraz włączona opcja nagrywania ekranu w ustawieniach prywatności;</w:t>
      </w:r>
      <w:r>
        <w:t xml:space="preserve"> nie działa</w:t>
      </w:r>
      <w:r>
        <w:t xml:space="preserve"> na laptopach</w:t>
      </w:r>
      <w:r>
        <w:t xml:space="preserve"> przy włączonej technologii Optimus</w:t>
      </w:r>
    </w:p>
  </w:footnote>
  <w:footnote w:id="4">
    <w:p w:rsidR="00CC11C0" w:rsidRDefault="00CC11C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6D4600">
          <w:rPr>
            <w:rStyle w:val="Hipercze"/>
          </w:rPr>
          <w:t>https://obsproject.com/</w:t>
        </w:r>
      </w:hyperlink>
      <w: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E21"/>
    <w:rsid w:val="00001CAF"/>
    <w:rsid w:val="000044AA"/>
    <w:rsid w:val="00006B74"/>
    <w:rsid w:val="00015324"/>
    <w:rsid w:val="000335C7"/>
    <w:rsid w:val="00046284"/>
    <w:rsid w:val="000532A5"/>
    <w:rsid w:val="00070E4B"/>
    <w:rsid w:val="000755D8"/>
    <w:rsid w:val="000C19AB"/>
    <w:rsid w:val="000C2DC5"/>
    <w:rsid w:val="000D412F"/>
    <w:rsid w:val="000D4F8A"/>
    <w:rsid w:val="000F0C34"/>
    <w:rsid w:val="000F5257"/>
    <w:rsid w:val="000F6A43"/>
    <w:rsid w:val="00106FCF"/>
    <w:rsid w:val="00117F57"/>
    <w:rsid w:val="00120E56"/>
    <w:rsid w:val="00124E1A"/>
    <w:rsid w:val="00126FA6"/>
    <w:rsid w:val="00130D1E"/>
    <w:rsid w:val="001345E8"/>
    <w:rsid w:val="00155300"/>
    <w:rsid w:val="0018140D"/>
    <w:rsid w:val="00183229"/>
    <w:rsid w:val="00195A73"/>
    <w:rsid w:val="00197157"/>
    <w:rsid w:val="001A48C8"/>
    <w:rsid w:val="001B3351"/>
    <w:rsid w:val="001B397B"/>
    <w:rsid w:val="001B5A8A"/>
    <w:rsid w:val="001D79BE"/>
    <w:rsid w:val="001F21B2"/>
    <w:rsid w:val="001F422A"/>
    <w:rsid w:val="00204292"/>
    <w:rsid w:val="00205B1B"/>
    <w:rsid w:val="00206031"/>
    <w:rsid w:val="00206227"/>
    <w:rsid w:val="00207C86"/>
    <w:rsid w:val="00210442"/>
    <w:rsid w:val="00222F44"/>
    <w:rsid w:val="00231A4C"/>
    <w:rsid w:val="00254D75"/>
    <w:rsid w:val="00260260"/>
    <w:rsid w:val="00262145"/>
    <w:rsid w:val="0027222A"/>
    <w:rsid w:val="00291206"/>
    <w:rsid w:val="002B0C8A"/>
    <w:rsid w:val="002B52FC"/>
    <w:rsid w:val="002C0078"/>
    <w:rsid w:val="002D1993"/>
    <w:rsid w:val="002F052A"/>
    <w:rsid w:val="00302CC8"/>
    <w:rsid w:val="003239A7"/>
    <w:rsid w:val="00324675"/>
    <w:rsid w:val="003315BB"/>
    <w:rsid w:val="00332E22"/>
    <w:rsid w:val="003347AA"/>
    <w:rsid w:val="00336A8E"/>
    <w:rsid w:val="0034111D"/>
    <w:rsid w:val="00343D6C"/>
    <w:rsid w:val="00361499"/>
    <w:rsid w:val="00391CC7"/>
    <w:rsid w:val="00396311"/>
    <w:rsid w:val="003A4FB9"/>
    <w:rsid w:val="003C1A3B"/>
    <w:rsid w:val="003C55A6"/>
    <w:rsid w:val="003E5C6D"/>
    <w:rsid w:val="003E6D85"/>
    <w:rsid w:val="003F0232"/>
    <w:rsid w:val="004018F1"/>
    <w:rsid w:val="0041507B"/>
    <w:rsid w:val="0041608B"/>
    <w:rsid w:val="00420EA8"/>
    <w:rsid w:val="00422D1C"/>
    <w:rsid w:val="004249EB"/>
    <w:rsid w:val="0043179A"/>
    <w:rsid w:val="00436BF5"/>
    <w:rsid w:val="00437CF6"/>
    <w:rsid w:val="00440ABC"/>
    <w:rsid w:val="004572B1"/>
    <w:rsid w:val="0046412F"/>
    <w:rsid w:val="00467EA2"/>
    <w:rsid w:val="0048399D"/>
    <w:rsid w:val="004857EA"/>
    <w:rsid w:val="00486287"/>
    <w:rsid w:val="00491E0C"/>
    <w:rsid w:val="004A754C"/>
    <w:rsid w:val="004B5036"/>
    <w:rsid w:val="004B69F0"/>
    <w:rsid w:val="004C099F"/>
    <w:rsid w:val="004C252E"/>
    <w:rsid w:val="004F0B60"/>
    <w:rsid w:val="004F40FB"/>
    <w:rsid w:val="004F488D"/>
    <w:rsid w:val="004F68EF"/>
    <w:rsid w:val="005045BA"/>
    <w:rsid w:val="00511B96"/>
    <w:rsid w:val="00524081"/>
    <w:rsid w:val="00535102"/>
    <w:rsid w:val="00543A67"/>
    <w:rsid w:val="00555775"/>
    <w:rsid w:val="0056595F"/>
    <w:rsid w:val="00571E29"/>
    <w:rsid w:val="005916AA"/>
    <w:rsid w:val="005970A5"/>
    <w:rsid w:val="005A279D"/>
    <w:rsid w:val="005C2067"/>
    <w:rsid w:val="005C2BFB"/>
    <w:rsid w:val="005D5695"/>
    <w:rsid w:val="005E6716"/>
    <w:rsid w:val="005F17D5"/>
    <w:rsid w:val="005F1E94"/>
    <w:rsid w:val="005F70FC"/>
    <w:rsid w:val="006064F2"/>
    <w:rsid w:val="00614E05"/>
    <w:rsid w:val="0061770C"/>
    <w:rsid w:val="006409C8"/>
    <w:rsid w:val="0064368A"/>
    <w:rsid w:val="00654F5B"/>
    <w:rsid w:val="006657F3"/>
    <w:rsid w:val="006661E0"/>
    <w:rsid w:val="00671A43"/>
    <w:rsid w:val="00675079"/>
    <w:rsid w:val="00675DEC"/>
    <w:rsid w:val="00691CCE"/>
    <w:rsid w:val="006A1862"/>
    <w:rsid w:val="006D3E21"/>
    <w:rsid w:val="006D4EBD"/>
    <w:rsid w:val="006E109E"/>
    <w:rsid w:val="006F6D9C"/>
    <w:rsid w:val="007149FC"/>
    <w:rsid w:val="007344BC"/>
    <w:rsid w:val="00734588"/>
    <w:rsid w:val="007356E9"/>
    <w:rsid w:val="00737C1A"/>
    <w:rsid w:val="00737D91"/>
    <w:rsid w:val="00751738"/>
    <w:rsid w:val="0076169A"/>
    <w:rsid w:val="007664A6"/>
    <w:rsid w:val="00773C82"/>
    <w:rsid w:val="007755F7"/>
    <w:rsid w:val="007A080E"/>
    <w:rsid w:val="007A5279"/>
    <w:rsid w:val="007B016F"/>
    <w:rsid w:val="007C2F04"/>
    <w:rsid w:val="007D24DD"/>
    <w:rsid w:val="007D3CFB"/>
    <w:rsid w:val="007F6EFD"/>
    <w:rsid w:val="0080629F"/>
    <w:rsid w:val="008379B0"/>
    <w:rsid w:val="00841C13"/>
    <w:rsid w:val="00850B81"/>
    <w:rsid w:val="00855CFE"/>
    <w:rsid w:val="0086374D"/>
    <w:rsid w:val="008662E5"/>
    <w:rsid w:val="00870FE0"/>
    <w:rsid w:val="00871552"/>
    <w:rsid w:val="00882554"/>
    <w:rsid w:val="00886CB9"/>
    <w:rsid w:val="008A7D46"/>
    <w:rsid w:val="008C3093"/>
    <w:rsid w:val="008C5798"/>
    <w:rsid w:val="0091371A"/>
    <w:rsid w:val="009146D3"/>
    <w:rsid w:val="00916DC8"/>
    <w:rsid w:val="0093471E"/>
    <w:rsid w:val="00951D03"/>
    <w:rsid w:val="00951DC8"/>
    <w:rsid w:val="00952B34"/>
    <w:rsid w:val="00954FBB"/>
    <w:rsid w:val="00956EC8"/>
    <w:rsid w:val="009729F6"/>
    <w:rsid w:val="009746AF"/>
    <w:rsid w:val="009755B7"/>
    <w:rsid w:val="00983440"/>
    <w:rsid w:val="009A478B"/>
    <w:rsid w:val="009A70C9"/>
    <w:rsid w:val="009A7C22"/>
    <w:rsid w:val="009C09EC"/>
    <w:rsid w:val="009C275D"/>
    <w:rsid w:val="009D3B31"/>
    <w:rsid w:val="009D4321"/>
    <w:rsid w:val="009F3BED"/>
    <w:rsid w:val="009F4850"/>
    <w:rsid w:val="00A0004B"/>
    <w:rsid w:val="00A07E55"/>
    <w:rsid w:val="00A159F6"/>
    <w:rsid w:val="00A16CB9"/>
    <w:rsid w:val="00A2557A"/>
    <w:rsid w:val="00A41EC4"/>
    <w:rsid w:val="00A42E74"/>
    <w:rsid w:val="00A80C7C"/>
    <w:rsid w:val="00A92D15"/>
    <w:rsid w:val="00A9428B"/>
    <w:rsid w:val="00A95CBE"/>
    <w:rsid w:val="00AA6155"/>
    <w:rsid w:val="00AA65B5"/>
    <w:rsid w:val="00AD6079"/>
    <w:rsid w:val="00AE056B"/>
    <w:rsid w:val="00AE1E2B"/>
    <w:rsid w:val="00AF4B5C"/>
    <w:rsid w:val="00B02A10"/>
    <w:rsid w:val="00B03E0F"/>
    <w:rsid w:val="00B11E6F"/>
    <w:rsid w:val="00B21EFF"/>
    <w:rsid w:val="00B36572"/>
    <w:rsid w:val="00B417D2"/>
    <w:rsid w:val="00B42D31"/>
    <w:rsid w:val="00B43F00"/>
    <w:rsid w:val="00B577B6"/>
    <w:rsid w:val="00B67B79"/>
    <w:rsid w:val="00B737D4"/>
    <w:rsid w:val="00B80906"/>
    <w:rsid w:val="00B80AEB"/>
    <w:rsid w:val="00B80E1F"/>
    <w:rsid w:val="00BA2E2B"/>
    <w:rsid w:val="00BB1EA4"/>
    <w:rsid w:val="00BC0C40"/>
    <w:rsid w:val="00BC39D5"/>
    <w:rsid w:val="00BD7C7C"/>
    <w:rsid w:val="00BE45D6"/>
    <w:rsid w:val="00BE54F5"/>
    <w:rsid w:val="00BF323A"/>
    <w:rsid w:val="00C1050F"/>
    <w:rsid w:val="00C135BB"/>
    <w:rsid w:val="00C16129"/>
    <w:rsid w:val="00C173C4"/>
    <w:rsid w:val="00C26BFC"/>
    <w:rsid w:val="00C309F5"/>
    <w:rsid w:val="00C30E1B"/>
    <w:rsid w:val="00C41ADC"/>
    <w:rsid w:val="00C55E70"/>
    <w:rsid w:val="00C61114"/>
    <w:rsid w:val="00C72362"/>
    <w:rsid w:val="00C749C9"/>
    <w:rsid w:val="00C75C91"/>
    <w:rsid w:val="00C83AB5"/>
    <w:rsid w:val="00C87584"/>
    <w:rsid w:val="00C902E2"/>
    <w:rsid w:val="00C90ABF"/>
    <w:rsid w:val="00C9595B"/>
    <w:rsid w:val="00CA18C3"/>
    <w:rsid w:val="00CA4C3F"/>
    <w:rsid w:val="00CB2FA6"/>
    <w:rsid w:val="00CC11C0"/>
    <w:rsid w:val="00CC1207"/>
    <w:rsid w:val="00CD5F7B"/>
    <w:rsid w:val="00CE28DE"/>
    <w:rsid w:val="00CF11E2"/>
    <w:rsid w:val="00CF69BC"/>
    <w:rsid w:val="00D0510A"/>
    <w:rsid w:val="00D07FD1"/>
    <w:rsid w:val="00D23ED7"/>
    <w:rsid w:val="00D4664B"/>
    <w:rsid w:val="00D4720B"/>
    <w:rsid w:val="00D54BBC"/>
    <w:rsid w:val="00D62C8E"/>
    <w:rsid w:val="00D71874"/>
    <w:rsid w:val="00D755C0"/>
    <w:rsid w:val="00D92CBD"/>
    <w:rsid w:val="00DA1671"/>
    <w:rsid w:val="00DA2459"/>
    <w:rsid w:val="00DB21F4"/>
    <w:rsid w:val="00DB27BD"/>
    <w:rsid w:val="00DB36E8"/>
    <w:rsid w:val="00DB4514"/>
    <w:rsid w:val="00DC3A71"/>
    <w:rsid w:val="00DC4001"/>
    <w:rsid w:val="00DC6AB3"/>
    <w:rsid w:val="00DC7D56"/>
    <w:rsid w:val="00DD4D72"/>
    <w:rsid w:val="00DE1EB2"/>
    <w:rsid w:val="00DE230D"/>
    <w:rsid w:val="00DE460C"/>
    <w:rsid w:val="00DE56A7"/>
    <w:rsid w:val="00DF3552"/>
    <w:rsid w:val="00E13653"/>
    <w:rsid w:val="00E433E8"/>
    <w:rsid w:val="00E45B1D"/>
    <w:rsid w:val="00E53372"/>
    <w:rsid w:val="00E767A2"/>
    <w:rsid w:val="00E77415"/>
    <w:rsid w:val="00E96944"/>
    <w:rsid w:val="00EB1352"/>
    <w:rsid w:val="00EC148F"/>
    <w:rsid w:val="00EE1474"/>
    <w:rsid w:val="00EE2B63"/>
    <w:rsid w:val="00F00B2B"/>
    <w:rsid w:val="00F13822"/>
    <w:rsid w:val="00F2353F"/>
    <w:rsid w:val="00F34060"/>
    <w:rsid w:val="00F46ED8"/>
    <w:rsid w:val="00F7434C"/>
    <w:rsid w:val="00F763E7"/>
    <w:rsid w:val="00F77267"/>
    <w:rsid w:val="00F77952"/>
    <w:rsid w:val="00F77F79"/>
    <w:rsid w:val="00F87893"/>
    <w:rsid w:val="00F9589D"/>
    <w:rsid w:val="00FA1895"/>
    <w:rsid w:val="00FB0207"/>
    <w:rsid w:val="00FB0448"/>
    <w:rsid w:val="00FB257F"/>
    <w:rsid w:val="00FC2BBC"/>
    <w:rsid w:val="00FD5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47335"/>
  <w15:chartTrackingRefBased/>
  <w15:docId w15:val="{48902CB6-6F98-46DB-99E3-65692082C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39A7"/>
  </w:style>
  <w:style w:type="paragraph" w:styleId="Nagwek1">
    <w:name w:val="heading 1"/>
    <w:basedOn w:val="Normalny"/>
    <w:next w:val="Normalny"/>
    <w:link w:val="Nagwek1Znak"/>
    <w:uiPriority w:val="9"/>
    <w:qFormat/>
    <w:rsid w:val="006D3E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533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6D3E21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E21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6D3E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D3E21"/>
    <w:pPr>
      <w:outlineLvl w:val="9"/>
    </w:pPr>
    <w:rPr>
      <w:lang w:eastAsia="pl-PL"/>
    </w:rPr>
  </w:style>
  <w:style w:type="character" w:styleId="Hipercze">
    <w:name w:val="Hyperlink"/>
    <w:basedOn w:val="Domylnaczcionkaakapitu"/>
    <w:uiPriority w:val="99"/>
    <w:unhideWhenUsed/>
    <w:rsid w:val="0029120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9120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91206"/>
    <w:rPr>
      <w:color w:val="954F72" w:themeColor="followed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3C55A6"/>
    <w:pPr>
      <w:spacing w:after="100"/>
    </w:pPr>
  </w:style>
  <w:style w:type="character" w:customStyle="1" w:styleId="Nagwek2Znak">
    <w:name w:val="Nagłówek 2 Znak"/>
    <w:basedOn w:val="Domylnaczcionkaakapitu"/>
    <w:link w:val="Nagwek2"/>
    <w:uiPriority w:val="9"/>
    <w:rsid w:val="00E533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DB2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21F4"/>
  </w:style>
  <w:style w:type="paragraph" w:styleId="Stopka">
    <w:name w:val="footer"/>
    <w:basedOn w:val="Normalny"/>
    <w:link w:val="StopkaZnak"/>
    <w:uiPriority w:val="99"/>
    <w:unhideWhenUsed/>
    <w:rsid w:val="00DB2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21F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C120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C120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C120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4F0B60"/>
    <w:pPr>
      <w:spacing w:after="100"/>
      <w:ind w:left="220"/>
    </w:pPr>
  </w:style>
  <w:style w:type="paragraph" w:styleId="Tekstpodstawowy">
    <w:name w:val="Body Text"/>
    <w:basedOn w:val="Normalny"/>
    <w:link w:val="TekstpodstawowyZnak"/>
    <w:rsid w:val="000F6A43"/>
    <w:pPr>
      <w:spacing w:after="0" w:line="240" w:lineRule="auto"/>
      <w:jc w:val="center"/>
    </w:pPr>
    <w:rPr>
      <w:rFonts w:ascii="Tahoma" w:eastAsia="Times New Roman" w:hAnsi="Tahoma" w:cs="Times New Roman"/>
      <w:sz w:val="32"/>
      <w:szCs w:val="32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0F6A43"/>
    <w:rPr>
      <w:rFonts w:ascii="Tahoma" w:eastAsia="Times New Roman" w:hAnsi="Tahoma" w:cs="Times New Roman"/>
      <w:sz w:val="32"/>
      <w:szCs w:val="32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0F6A43"/>
    <w:pPr>
      <w:spacing w:after="0" w:line="280" w:lineRule="exact"/>
      <w:ind w:firstLine="284"/>
      <w:jc w:val="both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F6A43"/>
    <w:rPr>
      <w:rFonts w:ascii="Times New Roman" w:eastAsia="Times New Roman" w:hAnsi="Times New Roman" w:cs="Times New Roman"/>
      <w:lang w:val="x-none" w:eastAsia="x-none"/>
    </w:rPr>
  </w:style>
  <w:style w:type="paragraph" w:styleId="Tytu">
    <w:name w:val="Title"/>
    <w:basedOn w:val="Normalny"/>
    <w:link w:val="TytuZnak"/>
    <w:autoRedefine/>
    <w:qFormat/>
    <w:rsid w:val="000F6A43"/>
    <w:pPr>
      <w:spacing w:before="240" w:after="60" w:line="400" w:lineRule="exact"/>
      <w:ind w:firstLine="284"/>
      <w:jc w:val="center"/>
      <w:outlineLvl w:val="0"/>
    </w:pPr>
    <w:rPr>
      <w:rFonts w:ascii="Times New Roman" w:eastAsia="Times New Roman" w:hAnsi="Times New Roman" w:cs="Times New Roman"/>
      <w:b/>
      <w:kern w:val="28"/>
      <w:sz w:val="36"/>
      <w:szCs w:val="36"/>
      <w:lang w:eastAsia="pl-PL"/>
    </w:rPr>
  </w:style>
  <w:style w:type="character" w:customStyle="1" w:styleId="TytuZnak">
    <w:name w:val="Tytuł Znak"/>
    <w:basedOn w:val="Domylnaczcionkaakapitu"/>
    <w:link w:val="Tytu"/>
    <w:rsid w:val="000F6A43"/>
    <w:rPr>
      <w:rFonts w:ascii="Times New Roman" w:eastAsia="Times New Roman" w:hAnsi="Times New Roman" w:cs="Times New Roman"/>
      <w:b/>
      <w:kern w:val="28"/>
      <w:sz w:val="36"/>
      <w:szCs w:val="36"/>
      <w:lang w:eastAsia="pl-PL"/>
    </w:rPr>
  </w:style>
  <w:style w:type="paragraph" w:customStyle="1" w:styleId="autor">
    <w:name w:val="autor"/>
    <w:basedOn w:val="Normalny"/>
    <w:autoRedefine/>
    <w:rsid w:val="000F6A43"/>
    <w:pPr>
      <w:spacing w:after="0" w:line="280" w:lineRule="exact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0F6A43"/>
    <w:pPr>
      <w:spacing w:after="60" w:line="280" w:lineRule="exact"/>
      <w:ind w:firstLine="284"/>
      <w:jc w:val="center"/>
      <w:outlineLvl w:val="1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F6A43"/>
    <w:rPr>
      <w:rFonts w:ascii="Arial" w:eastAsia="Times New Roman" w:hAnsi="Arial" w:cs="Arial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309F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309F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309F5"/>
    <w:rPr>
      <w:vertAlign w:val="superscript"/>
    </w:rPr>
  </w:style>
  <w:style w:type="paragraph" w:styleId="Akapitzlist">
    <w:name w:val="List Paragraph"/>
    <w:basedOn w:val="Normalny"/>
    <w:uiPriority w:val="34"/>
    <w:qFormat/>
    <w:rsid w:val="002104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4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hyperlink" Target="ftp://srtm.csi.cgiar.org/SRTM_V41/SRTM_Data_GeoTiff/srtm_40_03.zip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overpass-turbo.eu/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://srtm.csi.cgiar.org/SELECTION/inputCoord.asp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sa/3.0/pl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8" Type="http://schemas.openxmlformats.org/officeDocument/2006/relationships/hyperlink" Target="https://creativecommons.org/licenses/by-sa/3.0/pl/" TargetMode="External"/><Relationship Id="rId3" Type="http://schemas.openxmlformats.org/officeDocument/2006/relationships/settings" Target="setting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obsproject.com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4282C-ACF8-465C-BFBF-7E012C2EA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979</TotalTime>
  <Pages>14</Pages>
  <Words>2330</Words>
  <Characters>13986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Wizualizacja danych 3D w QGIS</vt:lpstr>
    </vt:vector>
  </TitlesOfParts>
  <Company/>
  <LinksUpToDate>false</LinksUpToDate>
  <CharactersWithSpaces>16284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Wizualizacja danych 3D w QGIS</dc:title>
  <dc:subject>Samouczek</dc:subject>
  <dc:creator>Mikołaj Schmidt;Paweł Zmuda-Trzebiatowski</dc:creator>
  <cp:keywords/>
  <dc:description/>
  <cp:lastModifiedBy>Paweł Zmuda-Trzebiatowski</cp:lastModifiedBy>
  <cp:revision>188</cp:revision>
  <dcterms:created xsi:type="dcterms:W3CDTF">2018-12-05T15:16:00Z</dcterms:created>
  <dcterms:modified xsi:type="dcterms:W3CDTF">2019-02-17T17:30:00Z</dcterms:modified>
</cp:coreProperties>
</file>