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AB" w:rsidRDefault="009866AB" w:rsidP="009866AB">
      <w:pPr>
        <w:jc w:val="right"/>
        <w:rPr>
          <w:b/>
        </w:rPr>
      </w:pPr>
      <w:bookmarkStart w:id="0" w:name="_GoBack"/>
      <w:bookmarkEnd w:id="0"/>
      <w:r w:rsidRPr="009866AB">
        <w:rPr>
          <w:b/>
        </w:rPr>
        <w:t xml:space="preserve">załącznik nr 2 do trójstronnej umowy stażowej </w:t>
      </w:r>
    </w:p>
    <w:p w:rsidR="009866AB" w:rsidRDefault="00182E21" w:rsidP="009866AB">
      <w:pPr>
        <w:spacing w:after="0"/>
        <w:jc w:val="center"/>
        <w:rPr>
          <w:b/>
          <w:sz w:val="36"/>
        </w:rPr>
      </w:pPr>
      <w:r w:rsidRPr="00441F60">
        <w:rPr>
          <w:b/>
          <w:sz w:val="36"/>
        </w:rPr>
        <w:t>Ankieta</w:t>
      </w:r>
    </w:p>
    <w:p w:rsidR="00EF4E35" w:rsidRPr="009866AB" w:rsidRDefault="00EF4E35" w:rsidP="009866AB">
      <w:pPr>
        <w:spacing w:after="120" w:line="240" w:lineRule="auto"/>
        <w:jc w:val="center"/>
        <w:rPr>
          <w:b/>
        </w:rPr>
      </w:pPr>
      <w:r w:rsidRPr="009866AB">
        <w:rPr>
          <w:b/>
        </w:rPr>
        <w:t xml:space="preserve">dla instytucji przyjmujących na staż studentów w ramach Projektu pt. „Wysokiej jakości program stażowy fundamentem dla Studentów kierunku Transport na </w:t>
      </w:r>
      <w:proofErr w:type="spellStart"/>
      <w:r w:rsidRPr="009866AB">
        <w:rPr>
          <w:b/>
        </w:rPr>
        <w:t>WMRiT</w:t>
      </w:r>
      <w:proofErr w:type="spellEnd"/>
      <w:r w:rsidRPr="009866AB">
        <w:rPr>
          <w:rStyle w:val="Odwoanieprzypisudolnego"/>
          <w:b/>
        </w:rPr>
        <w:footnoteReference w:id="1"/>
      </w:r>
      <w:r w:rsidRPr="009866AB">
        <w:rPr>
          <w:b/>
        </w:rPr>
        <w:t xml:space="preserve"> Politechniki Poznańskiej”</w:t>
      </w:r>
    </w:p>
    <w:tbl>
      <w:tblPr>
        <w:tblStyle w:val="Tabela-Siatka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1276"/>
        <w:gridCol w:w="283"/>
        <w:gridCol w:w="3544"/>
      </w:tblGrid>
      <w:tr w:rsidR="00FF14EB" w:rsidTr="006E354D">
        <w:tc>
          <w:tcPr>
            <w:tcW w:w="5103" w:type="dxa"/>
          </w:tcPr>
          <w:p w:rsidR="00FF14EB" w:rsidRPr="006E354D" w:rsidRDefault="00FF14EB" w:rsidP="00FF14EB">
            <w:pPr>
              <w:rPr>
                <w:b/>
              </w:rPr>
            </w:pPr>
            <w:r w:rsidRPr="006E354D">
              <w:rPr>
                <w:b/>
              </w:rPr>
              <w:t>Nazwa instytucji/przedsiębiorstwa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FF14EB" w:rsidRDefault="00FF14EB" w:rsidP="00FF14EB"/>
        </w:tc>
      </w:tr>
      <w:tr w:rsidR="003F5048" w:rsidRPr="0030740E" w:rsidTr="006E354D">
        <w:trPr>
          <w:trHeight w:val="102"/>
        </w:trPr>
        <w:tc>
          <w:tcPr>
            <w:tcW w:w="5103" w:type="dxa"/>
          </w:tcPr>
          <w:p w:rsidR="003F5048" w:rsidRPr="0030740E" w:rsidRDefault="003F5048" w:rsidP="00FF14EB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F5048" w:rsidRPr="0030740E" w:rsidRDefault="003F5048" w:rsidP="00FF14EB">
            <w:pPr>
              <w:rPr>
                <w:sz w:val="10"/>
                <w:szCs w:val="10"/>
              </w:rPr>
            </w:pPr>
          </w:p>
        </w:tc>
      </w:tr>
      <w:tr w:rsidR="00AF7090" w:rsidTr="00970FDE">
        <w:trPr>
          <w:trHeight w:val="90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F7090" w:rsidRPr="003F5048" w:rsidRDefault="00AF7090" w:rsidP="006E354D">
            <w:pPr>
              <w:pStyle w:val="Akapitzlist"/>
              <w:numPr>
                <w:ilvl w:val="0"/>
                <w:numId w:val="1"/>
              </w:numPr>
            </w:pPr>
            <w:r w:rsidRPr="003F5048">
              <w:t xml:space="preserve">Jak oceniają Państwo potrzebę </w:t>
            </w:r>
            <w:r>
              <w:t>tego rodzaju projektów realizowanych we współpracy z uczelnią wyższą?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0" w:rsidRDefault="00AF7090" w:rsidP="003F5048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AF7090" w:rsidRDefault="00AF7090" w:rsidP="003F5048">
            <w:r>
              <w:t xml:space="preserve">Wysoko </w:t>
            </w:r>
          </w:p>
        </w:tc>
      </w:tr>
      <w:tr w:rsidR="00AF7090" w:rsidTr="00970FDE">
        <w:trPr>
          <w:trHeight w:val="9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F7090" w:rsidRPr="003F5048" w:rsidRDefault="00AF7090" w:rsidP="006E35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0" w:rsidRDefault="00AF7090" w:rsidP="003F5048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AF7090" w:rsidRDefault="00AF7090" w:rsidP="003F5048">
            <w:r>
              <w:t>Średnio</w:t>
            </w:r>
          </w:p>
        </w:tc>
      </w:tr>
      <w:tr w:rsidR="00AF7090" w:rsidTr="00970FDE">
        <w:trPr>
          <w:trHeight w:val="9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F7090" w:rsidRPr="003F5048" w:rsidRDefault="00AF7090" w:rsidP="006E35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0" w:rsidRDefault="00AF7090" w:rsidP="003F5048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AF7090" w:rsidRDefault="00AF7090" w:rsidP="003F5048">
            <w:r>
              <w:t xml:space="preserve">Nisko </w:t>
            </w:r>
          </w:p>
        </w:tc>
      </w:tr>
      <w:tr w:rsidR="00AF7090" w:rsidTr="00970FDE">
        <w:trPr>
          <w:trHeight w:val="25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F7090" w:rsidRPr="003F5048" w:rsidRDefault="00AF7090" w:rsidP="006E35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0" w:rsidRDefault="00AF7090" w:rsidP="003F5048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AF7090" w:rsidRDefault="00AF7090" w:rsidP="003F5048">
            <w:r>
              <w:t xml:space="preserve">Nie mam zdania </w:t>
            </w:r>
          </w:p>
        </w:tc>
      </w:tr>
      <w:tr w:rsidR="0030740E" w:rsidRPr="0030740E" w:rsidTr="00970FDE">
        <w:trPr>
          <w:trHeight w:val="96"/>
        </w:trPr>
        <w:tc>
          <w:tcPr>
            <w:tcW w:w="5103" w:type="dxa"/>
          </w:tcPr>
          <w:p w:rsidR="0030740E" w:rsidRPr="0030740E" w:rsidRDefault="0030740E" w:rsidP="006E354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740E" w:rsidRPr="0030740E" w:rsidRDefault="0030740E" w:rsidP="003F5048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30740E" w:rsidRPr="0030740E" w:rsidRDefault="0030740E" w:rsidP="003F504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30740E" w:rsidRPr="0030740E" w:rsidRDefault="0030740E" w:rsidP="003F5048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30740E" w:rsidRPr="0030740E" w:rsidRDefault="0030740E" w:rsidP="003F5048">
            <w:pPr>
              <w:rPr>
                <w:sz w:val="10"/>
                <w:szCs w:val="10"/>
              </w:rPr>
            </w:pPr>
          </w:p>
        </w:tc>
      </w:tr>
      <w:tr w:rsidR="00E61025" w:rsidTr="00970FDE">
        <w:trPr>
          <w:trHeight w:val="270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31D25" w:rsidRDefault="00E610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>
              <w:t xml:space="preserve">Jakie problemy Przedsiębiorstwo/Instytucja zaobserwowało/a podczas udziału w Projekcie? </w:t>
            </w:r>
          </w:p>
          <w:p w:rsidR="00E61025" w:rsidRPr="003F5048" w:rsidRDefault="00131D25" w:rsidP="006E354D">
            <w:pPr>
              <w:pStyle w:val="Akapitzlist"/>
              <w:ind w:left="357"/>
            </w:pPr>
            <w:r>
              <w:t xml:space="preserve">W przypadku brakujących elementów proszę uzupełnić rubryki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5" w:rsidRDefault="00E61025" w:rsidP="003F5048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61025" w:rsidRDefault="00131D25" w:rsidP="00E61025">
            <w:r>
              <w:t>Nie zaobserwowano problemów</w:t>
            </w:r>
          </w:p>
        </w:tc>
      </w:tr>
      <w:tr w:rsidR="00131D25" w:rsidTr="00970FDE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Przygotowywanie dokumentacji stażowej</w:t>
            </w:r>
          </w:p>
        </w:tc>
      </w:tr>
      <w:tr w:rsidR="00131D25" w:rsidTr="00970FDE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 xml:space="preserve">Kontakt z przedstawicielem Uczelni </w:t>
            </w:r>
          </w:p>
        </w:tc>
      </w:tr>
      <w:tr w:rsidR="00131D25" w:rsidTr="00970FDE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Niejasny Regulamin Projektu</w:t>
            </w:r>
          </w:p>
        </w:tc>
      </w:tr>
      <w:tr w:rsidR="00131D25" w:rsidTr="006E354D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Zbyt duże zaangażowanie opiekuna stażu</w:t>
            </w:r>
          </w:p>
        </w:tc>
      </w:tr>
      <w:tr w:rsidR="00131D25" w:rsidTr="006E354D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270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6E354D" w:rsidRPr="006E354D" w:rsidTr="006E354D">
        <w:trPr>
          <w:trHeight w:val="86"/>
        </w:trPr>
        <w:tc>
          <w:tcPr>
            <w:tcW w:w="5103" w:type="dxa"/>
          </w:tcPr>
          <w:p w:rsidR="006E354D" w:rsidRPr="006E354D" w:rsidRDefault="006E354D" w:rsidP="006E354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E354D" w:rsidRPr="006E354D" w:rsidRDefault="006E354D" w:rsidP="00131D2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354D" w:rsidRPr="006E354D" w:rsidRDefault="006E354D" w:rsidP="00131D2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E354D" w:rsidRPr="006E354D" w:rsidRDefault="006E354D" w:rsidP="00131D25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354D" w:rsidRPr="006E354D" w:rsidRDefault="006E354D" w:rsidP="00131D25">
            <w:pPr>
              <w:rPr>
                <w:sz w:val="10"/>
                <w:szCs w:val="10"/>
              </w:rPr>
            </w:pPr>
          </w:p>
        </w:tc>
      </w:tr>
      <w:tr w:rsidR="006E354D" w:rsidTr="006E354D">
        <w:trPr>
          <w:trHeight w:val="270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31D25" w:rsidRPr="003F5048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3F5048">
              <w:t>Czy w kolejnej edycji (w 2019 r.) tego samego Projektu zamierzają Państwo wziąć udział?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1D25" w:rsidRDefault="00131D25" w:rsidP="00131D25">
            <w: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3544" w:type="dxa"/>
            <w:tcBorders>
              <w:left w:val="single" w:sz="4" w:space="0" w:color="auto"/>
            </w:tcBorders>
          </w:tcPr>
          <w:p w:rsidR="00131D25" w:rsidRDefault="00131D25" w:rsidP="00131D25">
            <w:r>
              <w:t>Tak</w:t>
            </w:r>
          </w:p>
        </w:tc>
      </w:tr>
      <w:tr w:rsidR="00131D25" w:rsidTr="00970FDE">
        <w:trPr>
          <w:trHeight w:val="270"/>
        </w:trPr>
        <w:tc>
          <w:tcPr>
            <w:tcW w:w="5103" w:type="dxa"/>
            <w:vMerge/>
          </w:tcPr>
          <w:p w:rsidR="00131D25" w:rsidRPr="003F5048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</w:tcPr>
          <w:p w:rsidR="00131D25" w:rsidRDefault="00131D25" w:rsidP="00131D25"/>
        </w:tc>
      </w:tr>
      <w:tr w:rsidR="00131D25" w:rsidRPr="0030740E" w:rsidTr="00970FDE">
        <w:trPr>
          <w:trHeight w:val="58"/>
        </w:trPr>
        <w:tc>
          <w:tcPr>
            <w:tcW w:w="5103" w:type="dxa"/>
          </w:tcPr>
          <w:p w:rsidR="00131D25" w:rsidRPr="0030740E" w:rsidRDefault="00131D25" w:rsidP="006E354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31D25" w:rsidRPr="0030740E" w:rsidRDefault="00131D25" w:rsidP="00131D2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131D25" w:rsidRPr="0030740E" w:rsidRDefault="00131D25" w:rsidP="00131D2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31D25" w:rsidRPr="0030740E" w:rsidRDefault="00131D25" w:rsidP="00131D2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131D25" w:rsidRPr="0030740E" w:rsidRDefault="00131D25" w:rsidP="00131D25">
            <w:pPr>
              <w:rPr>
                <w:sz w:val="10"/>
                <w:szCs w:val="10"/>
              </w:rPr>
            </w:pPr>
          </w:p>
        </w:tc>
      </w:tr>
      <w:tr w:rsidR="00970FDE" w:rsidTr="00970FDE">
        <w:trPr>
          <w:trHeight w:val="268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31D25" w:rsidRPr="003F5048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3F5048">
              <w:t>Czy tego rodzaju projekty realizowane we współpracy z Politechniką Poznańską zdaniem Państwa pozwalają skutecznie podnieść kompetencje studentów WMRiT</w:t>
            </w:r>
            <w:r w:rsidRPr="003F5048">
              <w:rPr>
                <w:vertAlign w:val="superscript"/>
              </w:rPr>
              <w:t>1</w:t>
            </w:r>
            <w:r w:rsidRPr="003F5048"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1D25" w:rsidRDefault="00970FDE" w:rsidP="00131D25">
            <w: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31D25" w:rsidRDefault="00970FDE" w:rsidP="00131D25">
            <w:r>
              <w:t>Nie</w:t>
            </w:r>
          </w:p>
        </w:tc>
      </w:tr>
      <w:tr w:rsidR="00970FDE" w:rsidTr="00970FDE">
        <w:trPr>
          <w:trHeight w:val="26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970FDE" w:rsidRPr="003F5048" w:rsidRDefault="00970FDE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DE" w:rsidRDefault="00970FDE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970FDE" w:rsidRDefault="00970FDE" w:rsidP="00131D25">
            <w:r>
              <w:t>Mało</w:t>
            </w:r>
          </w:p>
        </w:tc>
      </w:tr>
      <w:tr w:rsidR="00970FDE" w:rsidTr="00970FDE">
        <w:trPr>
          <w:trHeight w:val="26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970FDE" w:rsidRPr="003F5048" w:rsidRDefault="00970FDE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DE" w:rsidRDefault="00970FDE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970FDE" w:rsidRDefault="00970FDE" w:rsidP="00131D25">
            <w:r>
              <w:t>Średnio</w:t>
            </w:r>
          </w:p>
        </w:tc>
      </w:tr>
      <w:tr w:rsidR="00970FDE" w:rsidTr="00970FDE">
        <w:trPr>
          <w:trHeight w:val="26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970FDE" w:rsidRPr="003F5048" w:rsidRDefault="00970FDE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DE" w:rsidRDefault="00970FDE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970FDE" w:rsidRDefault="00970FDE" w:rsidP="00131D25">
            <w:r>
              <w:t>Istotnie</w:t>
            </w:r>
          </w:p>
        </w:tc>
      </w:tr>
      <w:tr w:rsidR="00970FDE" w:rsidTr="00970FDE">
        <w:trPr>
          <w:trHeight w:val="26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970FDE" w:rsidRPr="003F5048" w:rsidRDefault="00970FDE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DE" w:rsidRDefault="00970FDE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970FDE" w:rsidRDefault="00970FDE" w:rsidP="00131D25">
            <w:r>
              <w:t>Nie mam zdania</w:t>
            </w:r>
          </w:p>
        </w:tc>
      </w:tr>
      <w:tr w:rsidR="00131D25" w:rsidRPr="0030740E" w:rsidTr="00970FDE">
        <w:tc>
          <w:tcPr>
            <w:tcW w:w="5103" w:type="dxa"/>
          </w:tcPr>
          <w:p w:rsidR="00131D25" w:rsidRPr="0030740E" w:rsidRDefault="00131D25" w:rsidP="006E354D">
            <w:pPr>
              <w:rPr>
                <w:sz w:val="10"/>
              </w:rPr>
            </w:pPr>
          </w:p>
        </w:tc>
        <w:tc>
          <w:tcPr>
            <w:tcW w:w="5387" w:type="dxa"/>
            <w:gridSpan w:val="4"/>
          </w:tcPr>
          <w:p w:rsidR="00131D25" w:rsidRPr="0030740E" w:rsidRDefault="00131D25" w:rsidP="00131D25">
            <w:pPr>
              <w:rPr>
                <w:sz w:val="10"/>
              </w:rPr>
            </w:pPr>
          </w:p>
        </w:tc>
      </w:tr>
      <w:tr w:rsidR="00131D25" w:rsidTr="00970FDE">
        <w:trPr>
          <w:trHeight w:val="224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31D25" w:rsidRPr="003F5048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>
              <w:t>Czy studentowi (studentce) /studentom (studentkom) brakowało kompetencji miękkich? W przypadku udzielenia odpowiedzi „tak” proszę zaznaczyć wybrane lub/i dopisać brakujące.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1D25" w:rsidRDefault="00131D25" w:rsidP="00131D25">
            <w: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3544" w:type="dxa"/>
            <w:tcBorders>
              <w:left w:val="single" w:sz="4" w:space="0" w:color="auto"/>
            </w:tcBorders>
          </w:tcPr>
          <w:p w:rsidR="00131D25" w:rsidRDefault="00131D25" w:rsidP="00131D25">
            <w:r>
              <w:t>Nie</w:t>
            </w:r>
          </w:p>
        </w:tc>
      </w:tr>
      <w:tr w:rsidR="00131D25" w:rsidTr="00970FDE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Komunikatywność</w:t>
            </w:r>
          </w:p>
        </w:tc>
      </w:tr>
      <w:tr w:rsidR="00131D25" w:rsidTr="00970FDE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 xml:space="preserve">Dynamizm działania </w:t>
            </w:r>
          </w:p>
        </w:tc>
      </w:tr>
      <w:tr w:rsidR="00131D25" w:rsidTr="00970FDE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Kreatywność</w:t>
            </w:r>
          </w:p>
        </w:tc>
      </w:tr>
      <w:tr w:rsidR="00131D25" w:rsidTr="00970FDE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Umiejętność pracy w zespole</w:t>
            </w:r>
          </w:p>
        </w:tc>
      </w:tr>
      <w:tr w:rsidR="00131D25" w:rsidTr="00970FDE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Zarządzanie czasem</w:t>
            </w:r>
          </w:p>
        </w:tc>
      </w:tr>
      <w:tr w:rsidR="00131D25" w:rsidTr="006E354D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 xml:space="preserve">Odporność na stres </w:t>
            </w:r>
          </w:p>
        </w:tc>
      </w:tr>
      <w:tr w:rsidR="00131D25" w:rsidTr="006E354D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224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6E354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RPr="0078665E" w:rsidTr="006E354D">
        <w:trPr>
          <w:trHeight w:val="108"/>
        </w:trPr>
        <w:tc>
          <w:tcPr>
            <w:tcW w:w="5103" w:type="dxa"/>
          </w:tcPr>
          <w:p w:rsidR="00131D25" w:rsidRPr="0078665E" w:rsidRDefault="00131D25" w:rsidP="006E354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31D25" w:rsidRPr="0078665E" w:rsidRDefault="00131D25" w:rsidP="00131D2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1D25" w:rsidRPr="0078665E" w:rsidRDefault="00131D25" w:rsidP="00131D2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31D25" w:rsidRPr="0078665E" w:rsidRDefault="00131D25" w:rsidP="00131D25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31D25" w:rsidRPr="0078665E" w:rsidRDefault="00131D25" w:rsidP="00131D25">
            <w:pPr>
              <w:rPr>
                <w:sz w:val="10"/>
                <w:szCs w:val="10"/>
              </w:rPr>
            </w:pPr>
          </w:p>
        </w:tc>
      </w:tr>
      <w:tr w:rsidR="00131D25" w:rsidTr="00970FDE">
        <w:trPr>
          <w:trHeight w:val="108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31D25" w:rsidRDefault="00131D25" w:rsidP="006E354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>
              <w:t>Czy studentowi (studentce) /studentom (studentkom) brakowało kompetencji twardych? W przypadku udzielenia odpowiedzi „tak” proszę zaznaczyć wybrane lub/i dopisać brakujące.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1D25" w:rsidRDefault="00131D25" w:rsidP="00131D25">
            <w: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3544" w:type="dxa"/>
            <w:tcBorders>
              <w:left w:val="single" w:sz="4" w:space="0" w:color="auto"/>
            </w:tcBorders>
          </w:tcPr>
          <w:p w:rsidR="00131D25" w:rsidRDefault="00131D25" w:rsidP="00131D25">
            <w:r>
              <w:t>Nie</w:t>
            </w:r>
          </w:p>
        </w:tc>
      </w:tr>
      <w:tr w:rsidR="00131D25" w:rsidTr="00970FDE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Znajomość języków obcych</w:t>
            </w:r>
          </w:p>
        </w:tc>
      </w:tr>
      <w:tr w:rsidR="00131D25" w:rsidTr="00970FDE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Wiedza specjalistyczna</w:t>
            </w:r>
          </w:p>
        </w:tc>
      </w:tr>
      <w:tr w:rsidR="00131D25" w:rsidTr="00970FDE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 xml:space="preserve">Umiejętność obsługi programów biurowych </w:t>
            </w:r>
          </w:p>
        </w:tc>
      </w:tr>
      <w:tr w:rsidR="00131D25" w:rsidTr="00970FDE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>Umiejętność obsługi specjalistycznych programów</w:t>
            </w:r>
          </w:p>
        </w:tc>
      </w:tr>
      <w:tr w:rsidR="00131D25" w:rsidTr="006E354D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31D25" w:rsidRDefault="00131D25" w:rsidP="00131D25">
            <w:r>
              <w:t xml:space="preserve">Posiadanie prawa jazdy </w:t>
            </w:r>
          </w:p>
        </w:tc>
      </w:tr>
      <w:tr w:rsidR="00131D25" w:rsidTr="006E354D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10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  <w:tr w:rsidR="00131D25" w:rsidTr="006E354D">
        <w:trPr>
          <w:trHeight w:val="78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31D25" w:rsidRDefault="00131D25" w:rsidP="00131D25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25" w:rsidRDefault="00131D25" w:rsidP="00131D2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D25" w:rsidRDefault="00131D25" w:rsidP="00131D25"/>
        </w:tc>
      </w:tr>
    </w:tbl>
    <w:p w:rsidR="00441F60" w:rsidRDefault="00441F60" w:rsidP="00131D25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E3483E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  <w:r w:rsidR="00E3483E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E3483E">
        <w:rPr>
          <w:sz w:val="24"/>
          <w:szCs w:val="24"/>
        </w:rPr>
        <w:tab/>
      </w:r>
      <w:r w:rsidR="00E3483E">
        <w:rPr>
          <w:sz w:val="24"/>
          <w:szCs w:val="24"/>
        </w:rPr>
        <w:tab/>
      </w:r>
      <w:r w:rsidR="00E3483E">
        <w:rPr>
          <w:sz w:val="24"/>
          <w:szCs w:val="24"/>
        </w:rPr>
        <w:tab/>
      </w:r>
      <w:r w:rsidR="00E3483E">
        <w:rPr>
          <w:sz w:val="24"/>
          <w:szCs w:val="24"/>
        </w:rPr>
        <w:tab/>
      </w:r>
      <w:r w:rsidR="00E3483E">
        <w:rPr>
          <w:sz w:val="24"/>
          <w:szCs w:val="24"/>
        </w:rPr>
        <w:tab/>
      </w:r>
      <w:r w:rsidR="00E3483E">
        <w:rPr>
          <w:sz w:val="24"/>
          <w:szCs w:val="24"/>
        </w:rPr>
        <w:tab/>
        <w:t xml:space="preserve">       ……………….……..</w:t>
      </w:r>
    </w:p>
    <w:p w:rsidR="00441F60" w:rsidRPr="00E3483E" w:rsidRDefault="00441F60" w:rsidP="00E3483E">
      <w:pPr>
        <w:spacing w:after="0" w:line="480" w:lineRule="auto"/>
        <w:jc w:val="center"/>
        <w:rPr>
          <w:sz w:val="18"/>
          <w:szCs w:val="24"/>
        </w:rPr>
      </w:pPr>
      <w:r w:rsidRPr="00E3483E">
        <w:rPr>
          <w:sz w:val="18"/>
          <w:szCs w:val="24"/>
        </w:rPr>
        <w:t>Miejscowość i data</w:t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ab/>
        <w:t xml:space="preserve">  </w:t>
      </w:r>
      <w:r w:rsidR="00E3483E">
        <w:rPr>
          <w:sz w:val="18"/>
          <w:szCs w:val="24"/>
        </w:rPr>
        <w:tab/>
      </w:r>
      <w:r w:rsidR="00E3483E" w:rsidRPr="00E3483E">
        <w:rPr>
          <w:sz w:val="18"/>
          <w:szCs w:val="24"/>
        </w:rPr>
        <w:t xml:space="preserve"> podpis</w:t>
      </w:r>
    </w:p>
    <w:sectPr w:rsidR="00441F60" w:rsidRPr="00E3483E" w:rsidSect="009866AB">
      <w:headerReference w:type="default" r:id="rId8"/>
      <w:pgSz w:w="11906" w:h="16838"/>
      <w:pgMar w:top="1417" w:right="707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05" w:rsidRDefault="003F5505" w:rsidP="00182E21">
      <w:pPr>
        <w:spacing w:after="0" w:line="240" w:lineRule="auto"/>
      </w:pPr>
      <w:r>
        <w:separator/>
      </w:r>
    </w:p>
  </w:endnote>
  <w:endnote w:type="continuationSeparator" w:id="0">
    <w:p w:rsidR="003F5505" w:rsidRDefault="003F5505" w:rsidP="001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05" w:rsidRDefault="003F5505" w:rsidP="00182E21">
      <w:pPr>
        <w:spacing w:after="0" w:line="240" w:lineRule="auto"/>
      </w:pPr>
      <w:r>
        <w:separator/>
      </w:r>
    </w:p>
  </w:footnote>
  <w:footnote w:type="continuationSeparator" w:id="0">
    <w:p w:rsidR="003F5505" w:rsidRDefault="003F5505" w:rsidP="00182E21">
      <w:pPr>
        <w:spacing w:after="0" w:line="240" w:lineRule="auto"/>
      </w:pPr>
      <w:r>
        <w:continuationSeparator/>
      </w:r>
    </w:p>
  </w:footnote>
  <w:footnote w:id="1">
    <w:p w:rsidR="00EF4E35" w:rsidRPr="006E354D" w:rsidRDefault="00EF4E35">
      <w:pPr>
        <w:pStyle w:val="Tekstprzypisudolnego"/>
        <w:rPr>
          <w:sz w:val="18"/>
        </w:rPr>
      </w:pPr>
      <w:r w:rsidRPr="006E354D">
        <w:rPr>
          <w:rStyle w:val="Odwoanieprzypisudolnego"/>
          <w:sz w:val="18"/>
        </w:rPr>
        <w:footnoteRef/>
      </w:r>
      <w:r w:rsidRPr="006E354D">
        <w:rPr>
          <w:sz w:val="18"/>
        </w:rPr>
        <w:t xml:space="preserve"> Od 1.10.2018 r. Wydział Maszyn Roboczych i Transportu zmienił nazwę na Wydział Inżynierii Transportu.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21" w:rsidRDefault="006A0929" w:rsidP="00182E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10217D" wp14:editId="0DE189DC">
          <wp:extent cx="3550920" cy="457200"/>
          <wp:effectExtent l="0" t="0" r="0" b="0"/>
          <wp:docPr id="1" name="Obraz 1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CBC"/>
    <w:multiLevelType w:val="multilevel"/>
    <w:tmpl w:val="F178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C62CA"/>
    <w:multiLevelType w:val="hybridMultilevel"/>
    <w:tmpl w:val="3EA80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1"/>
    <w:rsid w:val="00026BED"/>
    <w:rsid w:val="001172BA"/>
    <w:rsid w:val="00131B8B"/>
    <w:rsid w:val="00131D25"/>
    <w:rsid w:val="00182E21"/>
    <w:rsid w:val="001845FF"/>
    <w:rsid w:val="00257EA6"/>
    <w:rsid w:val="0030740E"/>
    <w:rsid w:val="003F5048"/>
    <w:rsid w:val="003F5505"/>
    <w:rsid w:val="004268F3"/>
    <w:rsid w:val="00441F60"/>
    <w:rsid w:val="004F0B0F"/>
    <w:rsid w:val="006A0929"/>
    <w:rsid w:val="006E354D"/>
    <w:rsid w:val="0078665E"/>
    <w:rsid w:val="00793747"/>
    <w:rsid w:val="007961A1"/>
    <w:rsid w:val="00883BBA"/>
    <w:rsid w:val="008E49A2"/>
    <w:rsid w:val="008E4B99"/>
    <w:rsid w:val="00906BE0"/>
    <w:rsid w:val="00922157"/>
    <w:rsid w:val="00970FDE"/>
    <w:rsid w:val="00983E7B"/>
    <w:rsid w:val="009866AB"/>
    <w:rsid w:val="00AE31F9"/>
    <w:rsid w:val="00AF7090"/>
    <w:rsid w:val="00E3483E"/>
    <w:rsid w:val="00E61025"/>
    <w:rsid w:val="00EF4E35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D76998-9F83-4DED-BEBD-2AB4D49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21"/>
  </w:style>
  <w:style w:type="paragraph" w:styleId="Stopka">
    <w:name w:val="footer"/>
    <w:basedOn w:val="Normalny"/>
    <w:link w:val="StopkaZnak"/>
    <w:uiPriority w:val="99"/>
    <w:unhideWhenUsed/>
    <w:rsid w:val="0018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E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E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1F60"/>
    <w:pPr>
      <w:ind w:left="720"/>
      <w:contextualSpacing/>
    </w:pPr>
  </w:style>
  <w:style w:type="table" w:styleId="Tabela-Siatka">
    <w:name w:val="Table Grid"/>
    <w:basedOn w:val="Standardowy"/>
    <w:uiPriority w:val="39"/>
    <w:rsid w:val="00FF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07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6D68-7F2D-4408-A781-97EFC298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Marcin Kicinski</cp:lastModifiedBy>
  <cp:revision>13</cp:revision>
  <dcterms:created xsi:type="dcterms:W3CDTF">2018-11-25T15:01:00Z</dcterms:created>
  <dcterms:modified xsi:type="dcterms:W3CDTF">2019-04-02T22:07:00Z</dcterms:modified>
</cp:coreProperties>
</file>