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F84F" w14:textId="5896E8F7" w:rsidR="00A70465" w:rsidRDefault="00A70465" w:rsidP="00A70465">
      <w:pPr>
        <w:spacing w:before="120" w:after="120"/>
        <w:ind w:left="360" w:firstLine="0"/>
        <w:jc w:val="right"/>
        <w:rPr>
          <w:b/>
        </w:rPr>
      </w:pPr>
      <w:r>
        <w:rPr>
          <w:b/>
        </w:rPr>
        <w:t>Załącznik nr 13</w:t>
      </w:r>
    </w:p>
    <w:p w14:paraId="26DF575C" w14:textId="7FC8CCC7" w:rsidR="00475656" w:rsidRDefault="0072555A" w:rsidP="00224C43">
      <w:pPr>
        <w:spacing w:before="120" w:after="120"/>
        <w:ind w:left="360" w:firstLine="0"/>
        <w:jc w:val="center"/>
        <w:rPr>
          <w:b/>
        </w:rPr>
      </w:pPr>
      <w:r w:rsidRPr="00224C43">
        <w:rPr>
          <w:b/>
        </w:rPr>
        <w:t>Deklaracj</w:t>
      </w:r>
      <w:r>
        <w:rPr>
          <w:b/>
        </w:rPr>
        <w:t>a</w:t>
      </w:r>
      <w:r w:rsidRPr="00224C43">
        <w:rPr>
          <w:b/>
        </w:rPr>
        <w:t xml:space="preserve"> </w:t>
      </w:r>
      <w:r>
        <w:rPr>
          <w:b/>
        </w:rPr>
        <w:t>zainteresowania udziału w P</w:t>
      </w:r>
      <w:r w:rsidRPr="00224C43">
        <w:rPr>
          <w:b/>
        </w:rPr>
        <w:t>rojekcie</w:t>
      </w:r>
      <w:r>
        <w:rPr>
          <w:b/>
        </w:rPr>
        <w:t xml:space="preserve"> pt.: </w:t>
      </w:r>
      <w:r w:rsidRPr="00224C43">
        <w:rPr>
          <w:b/>
        </w:rPr>
        <w:t>„</w:t>
      </w:r>
      <w:r>
        <w:rPr>
          <w:b/>
        </w:rPr>
        <w:t>W</w:t>
      </w:r>
      <w:r w:rsidRPr="00224C43">
        <w:rPr>
          <w:b/>
        </w:rPr>
        <w:t>ysokiej jakości program stażowy fundamentem dla s</w:t>
      </w:r>
      <w:r>
        <w:rPr>
          <w:b/>
        </w:rPr>
        <w:t xml:space="preserve">tudentów kierunku transport na </w:t>
      </w:r>
      <w:proofErr w:type="spellStart"/>
      <w:r>
        <w:rPr>
          <w:b/>
        </w:rPr>
        <w:t>WMRiT</w:t>
      </w:r>
      <w:proofErr w:type="spellEnd"/>
      <w:r>
        <w:rPr>
          <w:b/>
        </w:rPr>
        <w:t xml:space="preserve"> Politechniki P</w:t>
      </w:r>
      <w:r w:rsidRPr="00224C43">
        <w:rPr>
          <w:b/>
        </w:rPr>
        <w:t>oznańskiej”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 wraz ze zgłoszeniem miejsca stażowego  </w:t>
      </w:r>
      <w:bookmarkStart w:id="0" w:name="_GoBack"/>
      <w:bookmarkEnd w:id="0"/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6101"/>
        <w:gridCol w:w="3460"/>
      </w:tblGrid>
      <w:tr w:rsidR="00475656" w14:paraId="1ACA92BA" w14:textId="77777777" w:rsidTr="00BB7026">
        <w:tc>
          <w:tcPr>
            <w:tcW w:w="6269" w:type="dxa"/>
          </w:tcPr>
          <w:p w14:paraId="612735DE" w14:textId="77777777" w:rsidR="00475656" w:rsidRPr="00BB7026" w:rsidRDefault="00475656" w:rsidP="00BB7026">
            <w:pPr>
              <w:spacing w:before="0"/>
              <w:ind w:firstLine="0"/>
              <w:rPr>
                <w:b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14:paraId="384A707F" w14:textId="77777777" w:rsidR="00475656" w:rsidRPr="009F5C30" w:rsidRDefault="00475656" w:rsidP="00BB7026">
            <w:pPr>
              <w:spacing w:before="0"/>
              <w:ind w:firstLine="0"/>
            </w:pPr>
          </w:p>
        </w:tc>
      </w:tr>
      <w:tr w:rsidR="00475656" w14:paraId="48368783" w14:textId="77777777" w:rsidTr="00BB7026">
        <w:trPr>
          <w:trHeight w:val="141"/>
        </w:trPr>
        <w:tc>
          <w:tcPr>
            <w:tcW w:w="6269" w:type="dxa"/>
          </w:tcPr>
          <w:p w14:paraId="686BB432" w14:textId="77777777" w:rsidR="00475656" w:rsidRPr="00BB7026" w:rsidRDefault="00475656" w:rsidP="00BB7026">
            <w:pPr>
              <w:spacing w:before="0"/>
              <w:ind w:firstLine="0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14:paraId="06ECDF13" w14:textId="77777777" w:rsidR="00475656" w:rsidRPr="009F5C30" w:rsidRDefault="00475656" w:rsidP="00BB7026">
            <w:pPr>
              <w:spacing w:before="0"/>
              <w:ind w:left="357" w:firstLine="0"/>
              <w:jc w:val="center"/>
            </w:pPr>
            <w:r w:rsidRPr="009F5C30">
              <w:t>Miejscowość</w:t>
            </w:r>
            <w:r>
              <w:t xml:space="preserve">, </w:t>
            </w:r>
            <w:r w:rsidRPr="009F5C30">
              <w:t>data</w:t>
            </w:r>
          </w:p>
        </w:tc>
      </w:tr>
    </w:tbl>
    <w:p w14:paraId="6EF97B7D" w14:textId="77777777" w:rsidR="00475656" w:rsidRDefault="00475656" w:rsidP="009F5C30">
      <w:pPr>
        <w:tabs>
          <w:tab w:val="left" w:pos="8647"/>
        </w:tabs>
        <w:spacing w:before="200"/>
        <w:ind w:firstLine="0"/>
      </w:pPr>
      <w:r>
        <w:t xml:space="preserve">Niniejszym przedsiębiorstwo (podmiot/jednostka): </w:t>
      </w:r>
      <w: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8"/>
        <w:gridCol w:w="6723"/>
      </w:tblGrid>
      <w:tr w:rsidR="00475656" w14:paraId="05370E39" w14:textId="77777777" w:rsidTr="00BB7026">
        <w:tc>
          <w:tcPr>
            <w:tcW w:w="3227" w:type="dxa"/>
          </w:tcPr>
          <w:p w14:paraId="74034E83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Nazwa własna podmiotu: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14:paraId="3DE7EB34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100742A5" w14:textId="77777777" w:rsidTr="00BB7026">
        <w:tc>
          <w:tcPr>
            <w:tcW w:w="3227" w:type="dxa"/>
          </w:tcPr>
          <w:p w14:paraId="2C295C80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Adres podmiotu: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49CE7264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24BA6B22" w14:textId="77777777" w:rsidTr="00BB7026">
        <w:tc>
          <w:tcPr>
            <w:tcW w:w="3227" w:type="dxa"/>
          </w:tcPr>
          <w:p w14:paraId="01945F08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 xml:space="preserve"> Rodzaj i nr organu rejestrowego: 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340E5407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37E77FC2" w14:textId="77777777" w:rsidTr="00BB7026">
        <w:tc>
          <w:tcPr>
            <w:tcW w:w="3227" w:type="dxa"/>
          </w:tcPr>
          <w:p w14:paraId="1EACCD7C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Nr NIP / Nr REGON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6653CCDF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</w:tbl>
    <w:p w14:paraId="471D177C" w14:textId="77777777" w:rsidR="00475656" w:rsidRDefault="00475656" w:rsidP="009F5C30">
      <w:pPr>
        <w:tabs>
          <w:tab w:val="left" w:pos="8647"/>
        </w:tabs>
        <w:spacing w:before="200"/>
        <w:ind w:firstLine="0"/>
      </w:pPr>
      <w:r>
        <w:t xml:space="preserve">Które/y reprezentowany jest przez: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6"/>
        <w:gridCol w:w="6725"/>
      </w:tblGrid>
      <w:tr w:rsidR="00475656" w14:paraId="40F6F649" w14:textId="77777777" w:rsidTr="00BB7026">
        <w:tc>
          <w:tcPr>
            <w:tcW w:w="3227" w:type="dxa"/>
          </w:tcPr>
          <w:p w14:paraId="421ABA00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osoby: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14:paraId="165E768E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230627FE" w14:textId="77777777" w:rsidTr="00BB7026">
        <w:tc>
          <w:tcPr>
            <w:tcW w:w="3227" w:type="dxa"/>
          </w:tcPr>
          <w:p w14:paraId="5D531A0C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Stanowisko: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581B1BCB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1B37F70D" w14:textId="77777777" w:rsidTr="00BB7026">
        <w:tc>
          <w:tcPr>
            <w:tcW w:w="3227" w:type="dxa"/>
          </w:tcPr>
          <w:p w14:paraId="3E390EAB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 xml:space="preserve"> Adres kontaktowy: 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2DF49655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  <w:tr w:rsidR="00475656" w14:paraId="481152E6" w14:textId="77777777" w:rsidTr="00BB7026">
        <w:tc>
          <w:tcPr>
            <w:tcW w:w="3227" w:type="dxa"/>
          </w:tcPr>
          <w:p w14:paraId="4D0D5BBA" w14:textId="77777777" w:rsidR="00475656" w:rsidRPr="00BB7026" w:rsidRDefault="00475656" w:rsidP="00BB7026">
            <w:pPr>
              <w:tabs>
                <w:tab w:val="left" w:pos="8647"/>
              </w:tabs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Tel. / email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14:paraId="1484DCA5" w14:textId="77777777" w:rsidR="00475656" w:rsidRDefault="00475656" w:rsidP="00BB7026">
            <w:pPr>
              <w:tabs>
                <w:tab w:val="left" w:pos="8647"/>
              </w:tabs>
              <w:spacing w:before="0"/>
              <w:ind w:firstLine="0"/>
            </w:pPr>
          </w:p>
        </w:tc>
      </w:tr>
    </w:tbl>
    <w:p w14:paraId="5BA61ACB" w14:textId="77777777" w:rsidR="00475656" w:rsidRDefault="00475656" w:rsidP="009F5C30">
      <w:pPr>
        <w:tabs>
          <w:tab w:val="left" w:pos="8647"/>
        </w:tabs>
        <w:spacing w:before="200"/>
        <w:ind w:firstLine="0"/>
      </w:pPr>
      <w:r>
        <w:t>zgłasza swój udział</w:t>
      </w:r>
      <w:r>
        <w:rPr>
          <w:rStyle w:val="Odwoanieprzypisudolnego"/>
          <w:rFonts w:cs="Calibri"/>
        </w:rPr>
        <w:footnoteReference w:id="3"/>
      </w:r>
      <w:r>
        <w:t xml:space="preserve"> w Projekcie pt. </w:t>
      </w:r>
      <w:r w:rsidRPr="00224C43">
        <w:rPr>
          <w:b/>
        </w:rPr>
        <w:t xml:space="preserve">„Wysokiej jakości program stażowy fundamentem dla Studentów kierunku Transport na </w:t>
      </w:r>
      <w:proofErr w:type="spellStart"/>
      <w:r w:rsidRPr="00224C43">
        <w:rPr>
          <w:b/>
        </w:rPr>
        <w:t>WMRiT</w:t>
      </w:r>
      <w:proofErr w:type="spellEnd"/>
      <w:r w:rsidRPr="00224C43">
        <w:rPr>
          <w:b/>
        </w:rPr>
        <w:t xml:space="preserve"> Politechniki Poznańskiej”</w:t>
      </w:r>
      <w:r>
        <w:t>. Poniżej przekazuję informację o zgłaszanym miejscu stażowym dla stażysty: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6717"/>
      </w:tblGrid>
      <w:tr w:rsidR="00475656" w14:paraId="1BAF2AF4" w14:textId="77777777" w:rsidTr="00BB7026">
        <w:trPr>
          <w:trHeight w:val="184"/>
        </w:trPr>
        <w:tc>
          <w:tcPr>
            <w:tcW w:w="3227" w:type="dxa"/>
          </w:tcPr>
          <w:p w14:paraId="0E5EC467" w14:textId="77777777" w:rsidR="00475656" w:rsidRPr="00BB7026" w:rsidRDefault="00475656" w:rsidP="00BB7026">
            <w:pPr>
              <w:spacing w:before="0"/>
              <w:ind w:firstLine="0"/>
              <w:jc w:val="right"/>
              <w:rPr>
                <w:rFonts w:ascii="Apolonia CE" w:hAnsi="Apolonia CE" w:cs="Arial"/>
              </w:rPr>
            </w:pPr>
            <w:r w:rsidRPr="00BB7026">
              <w:rPr>
                <w:b/>
              </w:rPr>
              <w:t>Stanowisko (nazwa, oznaczenie), liczba miejsc:</w:t>
            </w:r>
          </w:p>
        </w:tc>
        <w:tc>
          <w:tcPr>
            <w:tcW w:w="6834" w:type="dxa"/>
          </w:tcPr>
          <w:p w14:paraId="64A1510C" w14:textId="77777777" w:rsidR="00475656" w:rsidRPr="00BB7026" w:rsidRDefault="00475656" w:rsidP="00BB7026">
            <w:pPr>
              <w:spacing w:before="0"/>
              <w:ind w:firstLine="0"/>
              <w:rPr>
                <w:rFonts w:ascii="Apolonia CE" w:hAnsi="Apolonia CE" w:cs="Arial"/>
              </w:rPr>
            </w:pPr>
          </w:p>
        </w:tc>
      </w:tr>
      <w:tr w:rsidR="00475656" w14:paraId="7420C3DF" w14:textId="77777777" w:rsidTr="00BB7026">
        <w:trPr>
          <w:trHeight w:val="273"/>
        </w:trPr>
        <w:tc>
          <w:tcPr>
            <w:tcW w:w="3227" w:type="dxa"/>
          </w:tcPr>
          <w:p w14:paraId="2A0F9434" w14:textId="77777777" w:rsidR="00475656" w:rsidRPr="00BB7026" w:rsidRDefault="00475656" w:rsidP="00BB7026">
            <w:pPr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Miejsce odbywania stażu</w:t>
            </w:r>
            <w:r w:rsidRPr="00BB7026">
              <w:rPr>
                <w:rStyle w:val="Odwoanieprzypisudolnego"/>
                <w:rFonts w:cs="Calibri"/>
                <w:b/>
              </w:rPr>
              <w:footnoteReference w:id="4"/>
            </w:r>
            <w:r w:rsidRPr="00BB7026">
              <w:rPr>
                <w:b/>
              </w:rPr>
              <w:t>:</w:t>
            </w:r>
          </w:p>
        </w:tc>
        <w:tc>
          <w:tcPr>
            <w:tcW w:w="6834" w:type="dxa"/>
          </w:tcPr>
          <w:p w14:paraId="32B56642" w14:textId="77777777" w:rsidR="00475656" w:rsidRPr="00BB7026" w:rsidRDefault="00475656" w:rsidP="00BB7026">
            <w:pPr>
              <w:spacing w:before="0"/>
              <w:ind w:firstLine="0"/>
              <w:rPr>
                <w:b/>
              </w:rPr>
            </w:pPr>
          </w:p>
        </w:tc>
      </w:tr>
      <w:tr w:rsidR="00475656" w14:paraId="25B64931" w14:textId="77777777" w:rsidTr="00BB7026">
        <w:trPr>
          <w:trHeight w:val="273"/>
        </w:trPr>
        <w:tc>
          <w:tcPr>
            <w:tcW w:w="3227" w:type="dxa"/>
          </w:tcPr>
          <w:p w14:paraId="2807304F" w14:textId="77777777" w:rsidR="00475656" w:rsidRPr="00BB7026" w:rsidRDefault="00475656" w:rsidP="00BB7026">
            <w:pPr>
              <w:spacing w:before="0"/>
              <w:ind w:firstLine="0"/>
              <w:jc w:val="right"/>
              <w:rPr>
                <w:b/>
              </w:rPr>
            </w:pPr>
            <w:r w:rsidRPr="00BB7026">
              <w:rPr>
                <w:b/>
              </w:rPr>
              <w:t>Zakładany termin stażu</w:t>
            </w:r>
            <w:r w:rsidRPr="00BB7026">
              <w:rPr>
                <w:rStyle w:val="Odwoanieprzypisudolnego"/>
                <w:rFonts w:cs="Calibri"/>
                <w:b/>
              </w:rPr>
              <w:footnoteReference w:id="5"/>
            </w:r>
            <w:r w:rsidRPr="00BB7026">
              <w:rPr>
                <w:b/>
              </w:rPr>
              <w:t>:</w:t>
            </w:r>
          </w:p>
        </w:tc>
        <w:tc>
          <w:tcPr>
            <w:tcW w:w="6834" w:type="dxa"/>
          </w:tcPr>
          <w:p w14:paraId="36D50890" w14:textId="77777777" w:rsidR="00475656" w:rsidRPr="00BB7026" w:rsidRDefault="00475656" w:rsidP="00BB7026">
            <w:pPr>
              <w:spacing w:before="0"/>
              <w:ind w:firstLine="0"/>
              <w:rPr>
                <w:b/>
              </w:rPr>
            </w:pPr>
          </w:p>
        </w:tc>
      </w:tr>
      <w:tr w:rsidR="00475656" w14:paraId="141C6D6A" w14:textId="77777777" w:rsidTr="00BB7026">
        <w:trPr>
          <w:trHeight w:val="273"/>
        </w:trPr>
        <w:tc>
          <w:tcPr>
            <w:tcW w:w="10061" w:type="dxa"/>
            <w:gridSpan w:val="2"/>
          </w:tcPr>
          <w:p w14:paraId="5D229E36" w14:textId="77777777" w:rsidR="00475656" w:rsidRPr="00BB7026" w:rsidRDefault="00475656" w:rsidP="00BB7026">
            <w:pPr>
              <w:spacing w:before="0"/>
              <w:ind w:firstLine="0"/>
              <w:rPr>
                <w:rFonts w:ascii="Apolonia CE" w:hAnsi="Apolonia CE" w:cs="Arial"/>
              </w:rPr>
            </w:pPr>
            <w:r w:rsidRPr="00BB7026">
              <w:rPr>
                <w:b/>
              </w:rPr>
              <w:t>Krótka charakterystyka stanowiska (zakres obowiązków stażysty, możliwe do uzyskania kompetencje czy doświadczenie itp.):</w:t>
            </w:r>
          </w:p>
        </w:tc>
      </w:tr>
      <w:tr w:rsidR="00475656" w14:paraId="36D5244C" w14:textId="77777777" w:rsidTr="00BB7026">
        <w:tc>
          <w:tcPr>
            <w:tcW w:w="10061" w:type="dxa"/>
            <w:gridSpan w:val="2"/>
          </w:tcPr>
          <w:p w14:paraId="219E2F49" w14:textId="77777777" w:rsidR="00475656" w:rsidRPr="00BB7026" w:rsidRDefault="00475656" w:rsidP="00BB7026">
            <w:pPr>
              <w:spacing w:before="0"/>
              <w:ind w:firstLine="0"/>
              <w:rPr>
                <w:rFonts w:ascii="Apolonia CE" w:hAnsi="Apolonia CE" w:cs="Arial"/>
              </w:rPr>
            </w:pPr>
          </w:p>
          <w:p w14:paraId="4C88CAB3" w14:textId="77777777" w:rsidR="00475656" w:rsidRPr="00BB7026" w:rsidRDefault="00475656" w:rsidP="00BB7026">
            <w:pPr>
              <w:spacing w:before="0"/>
              <w:ind w:firstLine="0"/>
              <w:rPr>
                <w:rFonts w:ascii="Apolonia CE" w:hAnsi="Apolonia CE" w:cs="Arial"/>
              </w:rPr>
            </w:pPr>
          </w:p>
        </w:tc>
      </w:tr>
    </w:tbl>
    <w:p w14:paraId="29DE4756" w14:textId="77777777" w:rsidR="00475656" w:rsidRDefault="00475656" w:rsidP="00BF67C3">
      <w:pPr>
        <w:tabs>
          <w:tab w:val="left" w:pos="8647"/>
        </w:tabs>
        <w:spacing w:before="0"/>
        <w:ind w:firstLine="0"/>
      </w:pPr>
      <w:r>
        <w:t xml:space="preserve">Jednocześnie w przypadku zakwalifikowania stażysty do odbycia podjęte zostaną stosowane procedury związane z uruchomieniem stażu (lub staży). </w:t>
      </w:r>
    </w:p>
    <w:p w14:paraId="342F8FEE" w14:textId="7FD9FF30" w:rsidR="00475656" w:rsidRDefault="00475656" w:rsidP="00F51AA6">
      <w:pPr>
        <w:tabs>
          <w:tab w:val="left" w:pos="8647"/>
        </w:tabs>
        <w:spacing w:before="200"/>
        <w:ind w:firstLine="0"/>
      </w:pPr>
      <w:r w:rsidRPr="00AF49B0">
        <w:t>Oświadczam także, że zapoznałem się z Regulaminem</w:t>
      </w:r>
      <w:r w:rsidR="00FF1617">
        <w:t xml:space="preserve"> Staży Studenckich</w:t>
      </w:r>
      <w:r w:rsidRPr="00AF49B0">
        <w:t xml:space="preserve"> dostępnym na stronie internetowej  </w:t>
      </w:r>
      <w:r w:rsidR="00A87BA6" w:rsidRPr="00A87BA6">
        <w:t>http://www.dts.put.poznan.pl/projekty-po-wer/power-staze/regulamin-wzory-dokumentow/</w:t>
      </w:r>
      <w:r w:rsidR="00045198">
        <w:t xml:space="preserve"> </w:t>
      </w:r>
      <w:r w:rsidRPr="00AF49B0">
        <w:t>oraz na tablicy ogłoszeń przy dziekanacie Wydziału Maszyn Roboczych i Transportu zlokalizowanym przy ul. Piotrowo 3 Poznań, pokój nr 215</w:t>
      </w:r>
    </w:p>
    <w:tbl>
      <w:tblPr>
        <w:tblW w:w="11053" w:type="dxa"/>
        <w:tblLook w:val="00A0" w:firstRow="1" w:lastRow="0" w:firstColumn="1" w:lastColumn="0" w:noHBand="0" w:noVBand="0"/>
      </w:tblPr>
      <w:tblGrid>
        <w:gridCol w:w="392"/>
        <w:gridCol w:w="3118"/>
        <w:gridCol w:w="3261"/>
        <w:gridCol w:w="3118"/>
        <w:gridCol w:w="1164"/>
      </w:tblGrid>
      <w:tr w:rsidR="00475656" w14:paraId="2AD94115" w14:textId="77777777" w:rsidTr="00BB7026">
        <w:tc>
          <w:tcPr>
            <w:tcW w:w="392" w:type="dxa"/>
          </w:tcPr>
          <w:p w14:paraId="1FB15F7A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87FC4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3261" w:type="dxa"/>
          </w:tcPr>
          <w:p w14:paraId="453A881A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18417B2" w14:textId="0C77C11A" w:rsidR="00475656" w:rsidRPr="0072555A" w:rsidRDefault="0072555A" w:rsidP="0072555A">
            <w:pPr>
              <w:spacing w:before="200"/>
              <w:ind w:firstLine="0"/>
              <w:jc w:val="center"/>
              <w:rPr>
                <w:i/>
              </w:rPr>
            </w:pPr>
            <w:r w:rsidRPr="0072555A">
              <w:rPr>
                <w:i/>
              </w:rPr>
              <w:t>Dr inż. Marcin Kiciński</w:t>
            </w:r>
          </w:p>
        </w:tc>
        <w:tc>
          <w:tcPr>
            <w:tcW w:w="1164" w:type="dxa"/>
          </w:tcPr>
          <w:p w14:paraId="738E0817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:rsidRPr="005476EC" w14:paraId="4C5BBF02" w14:textId="77777777" w:rsidTr="00BB7026">
        <w:tc>
          <w:tcPr>
            <w:tcW w:w="392" w:type="dxa"/>
          </w:tcPr>
          <w:p w14:paraId="6BA29DA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8877732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  <w:r w:rsidRPr="00BB7026">
              <w:rPr>
                <w:i/>
              </w:rPr>
              <w:t>Przedstawiciel Przedsiębiorstwa</w:t>
            </w:r>
          </w:p>
        </w:tc>
        <w:tc>
          <w:tcPr>
            <w:tcW w:w="3261" w:type="dxa"/>
          </w:tcPr>
          <w:p w14:paraId="5FF49D7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64ACCE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  <w:r w:rsidRPr="00BB7026">
              <w:rPr>
                <w:i/>
              </w:rPr>
              <w:t>Kierownik Projektu</w:t>
            </w:r>
          </w:p>
        </w:tc>
        <w:tc>
          <w:tcPr>
            <w:tcW w:w="1164" w:type="dxa"/>
          </w:tcPr>
          <w:p w14:paraId="3EA49E5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14:paraId="5A64D63B" w14:textId="30BFCC61" w:rsidR="00825089" w:rsidRDefault="00825089" w:rsidP="00CA1BB0">
      <w:pPr>
        <w:pStyle w:val="Akapitzlist"/>
        <w:spacing w:before="0"/>
        <w:ind w:left="0" w:firstLine="0"/>
      </w:pPr>
    </w:p>
    <w:sectPr w:rsidR="00825089" w:rsidSect="00730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BB25E" w14:textId="77777777" w:rsidR="009437D1" w:rsidRDefault="009437D1">
      <w:pPr>
        <w:spacing w:before="0"/>
      </w:pPr>
      <w:r>
        <w:separator/>
      </w:r>
    </w:p>
  </w:endnote>
  <w:endnote w:type="continuationSeparator" w:id="0">
    <w:p w14:paraId="2FAD263D" w14:textId="77777777" w:rsidR="009437D1" w:rsidRDefault="009437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olonia CE">
    <w:altName w:val="MS UI Gothic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F431C" w14:textId="77777777" w:rsidR="0072555A" w:rsidRDefault="00725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BB7026">
      <w:tc>
        <w:tcPr>
          <w:tcW w:w="9322" w:type="dxa"/>
          <w:tcBorders>
            <w:top w:val="single" w:sz="4" w:space="0" w:color="auto"/>
          </w:tcBorders>
        </w:tcPr>
        <w:p w14:paraId="0157FD3D" w14:textId="37B9F67C" w:rsidR="00695556" w:rsidRPr="0072555A" w:rsidRDefault="0072555A" w:rsidP="00BB7026">
          <w:pPr>
            <w:pStyle w:val="Stopka"/>
            <w:ind w:firstLine="0"/>
            <w:jc w:val="center"/>
            <w:rPr>
              <w:sz w:val="16"/>
              <w:szCs w:val="16"/>
            </w:rPr>
          </w:pPr>
          <w:r w:rsidRPr="0072555A">
            <w:rPr>
              <w:sz w:val="16"/>
              <w:szCs w:val="16"/>
            </w:rPr>
            <w:t xml:space="preserve">„Wysokiej jakości program stażowy fundamentem dla Studentów kierunku Transport na </w:t>
          </w:r>
          <w:proofErr w:type="spellStart"/>
          <w:r w:rsidRPr="0072555A">
            <w:rPr>
              <w:sz w:val="16"/>
              <w:szCs w:val="16"/>
            </w:rPr>
            <w:t>WMRiT</w:t>
          </w:r>
          <w:proofErr w:type="spellEnd"/>
          <w:r w:rsidRPr="0072555A">
            <w:rPr>
              <w:sz w:val="16"/>
              <w:szCs w:val="16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6C78EAB6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7046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72555A">
    <w:pPr>
      <w:spacing w:before="120" w:after="120"/>
      <w:ind w:firstLine="0"/>
      <w:rPr>
        <w:rFonts w:ascii="Trebuchet MS" w:hAnsi="Trebuchet MS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79AF" w14:textId="77777777" w:rsidR="0072555A" w:rsidRDefault="00725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49B98" w14:textId="77777777" w:rsidR="009437D1" w:rsidRDefault="009437D1">
      <w:pPr>
        <w:spacing w:before="0"/>
      </w:pPr>
      <w:r>
        <w:separator/>
      </w:r>
    </w:p>
  </w:footnote>
  <w:footnote w:type="continuationSeparator" w:id="0">
    <w:p w14:paraId="5834741E" w14:textId="77777777" w:rsidR="009437D1" w:rsidRDefault="009437D1">
      <w:pPr>
        <w:spacing w:before="0"/>
      </w:pPr>
      <w:r>
        <w:continuationSeparator/>
      </w:r>
    </w:p>
  </w:footnote>
  <w:footnote w:type="continuationNotice" w:id="1">
    <w:p w14:paraId="0B30C6A3" w14:textId="77777777" w:rsidR="009437D1" w:rsidRDefault="009437D1">
      <w:pPr>
        <w:spacing w:before="0"/>
      </w:pPr>
    </w:p>
  </w:footnote>
  <w:footnote w:id="2">
    <w:p w14:paraId="6785C4A4" w14:textId="3D408FDC" w:rsidR="0072555A" w:rsidRDefault="0072555A" w:rsidP="0072555A">
      <w:pPr>
        <w:pStyle w:val="Tekstprzypisudolnego"/>
        <w:ind w:firstLine="0"/>
      </w:pPr>
      <w:r>
        <w:rPr>
          <w:rStyle w:val="Odwoanieprzypisudolnego"/>
        </w:rPr>
        <w:footnoteRef/>
      </w:r>
      <w:r>
        <w:t xml:space="preserve"> Od 1.10.2018 r. obowiązuje nowa nazwa jednostki: Wydział Inżynierii Transportu</w:t>
      </w:r>
    </w:p>
  </w:footnote>
  <w:footnote w:id="3">
    <w:p w14:paraId="259773ED" w14:textId="77777777" w:rsidR="00695556" w:rsidRDefault="00695556" w:rsidP="00F51AA6">
      <w:pPr>
        <w:pStyle w:val="Tekstprzypisudolnego"/>
        <w:spacing w:before="0"/>
        <w:ind w:firstLine="0"/>
      </w:pPr>
      <w:r>
        <w:rPr>
          <w:rStyle w:val="Odwoanieprzypisudolnego"/>
        </w:rPr>
        <w:footnoteRef/>
      </w:r>
      <w:r>
        <w:t xml:space="preserve"> Zgłoszenie miejsca stażowego nie jest jednoznaczne ze skierowaniem stażysty w danym miejscu </w:t>
      </w:r>
    </w:p>
  </w:footnote>
  <w:footnote w:id="4">
    <w:p w14:paraId="3E4716DA" w14:textId="5E890D0E" w:rsidR="00695556" w:rsidRDefault="00695556" w:rsidP="00F51AA6">
      <w:pPr>
        <w:pStyle w:val="Tekstprzypisudolnego"/>
        <w:spacing w:before="0"/>
        <w:ind w:firstLine="0"/>
      </w:pPr>
      <w:r>
        <w:rPr>
          <w:rStyle w:val="Odwoanieprzypisudolnego"/>
        </w:rPr>
        <w:footnoteRef/>
      </w:r>
      <w:r>
        <w:t xml:space="preserve"> Jeżeli jest takie samo, jak adres podmiotu, to wystarczy wpisać „</w:t>
      </w:r>
      <w:proofErr w:type="spellStart"/>
      <w:r>
        <w:t>j.w</w:t>
      </w:r>
      <w:proofErr w:type="spellEnd"/>
      <w:r>
        <w:t xml:space="preserve">.” </w:t>
      </w:r>
    </w:p>
  </w:footnote>
  <w:footnote w:id="5">
    <w:p w14:paraId="4844752C" w14:textId="2E067DB3" w:rsidR="00695556" w:rsidRDefault="00695556" w:rsidP="00F51AA6">
      <w:pPr>
        <w:pStyle w:val="Tekstprzypisudolnego"/>
        <w:spacing w:before="0"/>
        <w:ind w:firstLine="0"/>
      </w:pPr>
      <w:r>
        <w:rPr>
          <w:rStyle w:val="Odwoanieprzypisudolnego"/>
        </w:rPr>
        <w:footnoteRef/>
      </w:r>
      <w:r>
        <w:t xml:space="preserve"> Staż trwa 16 tygodni </w:t>
      </w:r>
      <w:r w:rsidRPr="007E06DD">
        <w:t>w wymiarze 360 godzin</w:t>
      </w:r>
      <w:r>
        <w:t xml:space="preserve"> pracy.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D22B" w14:textId="77777777" w:rsidR="0072555A" w:rsidRDefault="00725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8297" w14:textId="04506564" w:rsidR="00695556" w:rsidRPr="00840919" w:rsidRDefault="0072555A" w:rsidP="00840919">
    <w:pPr>
      <w:pStyle w:val="Nagwek"/>
    </w:pPr>
    <w:r w:rsidRPr="00A9560C">
      <w:rPr>
        <w:noProof/>
        <w:lang w:eastAsia="pl-PL"/>
      </w:rPr>
      <w:drawing>
        <wp:inline distT="0" distB="0" distL="0" distR="0" wp14:anchorId="2084F83F" wp14:editId="3201A62A">
          <wp:extent cx="4770120" cy="571500"/>
          <wp:effectExtent l="0" t="0" r="0" b="0"/>
          <wp:docPr id="3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5" b="1162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8019" w14:textId="77777777" w:rsidR="0072555A" w:rsidRDefault="00725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07EB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2608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55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7D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0465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1BB0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6523-79EA-4BE3-BD87-4F7B1AB0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2</cp:revision>
  <cp:lastPrinted>2018-01-25T13:51:00Z</cp:lastPrinted>
  <dcterms:created xsi:type="dcterms:W3CDTF">2018-12-03T16:22:00Z</dcterms:created>
  <dcterms:modified xsi:type="dcterms:W3CDTF">2018-12-03T16:22:00Z</dcterms:modified>
</cp:coreProperties>
</file>